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0ED2" w14:textId="30A95385" w:rsidR="0078094A" w:rsidRPr="0078094A" w:rsidRDefault="00FB2542" w:rsidP="0078094A">
      <w:pPr>
        <w:jc w:val="center"/>
        <w:rPr>
          <w:b/>
          <w:sz w:val="44"/>
          <w:szCs w:val="28"/>
          <w:u w:val="single"/>
        </w:rPr>
      </w:pPr>
      <w:r>
        <w:rPr>
          <w:b/>
          <w:sz w:val="44"/>
          <w:szCs w:val="28"/>
          <w:u w:val="single"/>
        </w:rPr>
        <w:t xml:space="preserve">CSF Laboratory </w:t>
      </w:r>
    </w:p>
    <w:p w14:paraId="5409D802" w14:textId="7E7B0EBD" w:rsidR="0078094A" w:rsidRPr="0078094A" w:rsidRDefault="0078094A" w:rsidP="0078094A">
      <w:pPr>
        <w:pStyle w:val="Heading2"/>
        <w:spacing w:line="240" w:lineRule="auto"/>
        <w:jc w:val="center"/>
        <w:rPr>
          <w:rFonts w:ascii="Times New Roman" w:hAnsi="Times New Roman"/>
          <w:b/>
          <w:sz w:val="44"/>
          <w:szCs w:val="48"/>
          <w:u w:val="single"/>
        </w:rPr>
      </w:pPr>
      <w:r w:rsidRPr="0078094A">
        <w:rPr>
          <w:rFonts w:ascii="Times New Roman" w:hAnsi="Times New Roman"/>
          <w:b/>
          <w:sz w:val="44"/>
          <w:szCs w:val="48"/>
          <w:u w:val="single"/>
        </w:rPr>
        <w:t>CSF RT-QuIC Request form</w:t>
      </w:r>
    </w:p>
    <w:p w14:paraId="293B6DFB" w14:textId="12E8A331" w:rsidR="0078094A" w:rsidRDefault="0078094A" w:rsidP="00A0432F">
      <w:pPr>
        <w:rPr>
          <w:sz w:val="22"/>
          <w:szCs w:val="22"/>
        </w:rPr>
      </w:pPr>
    </w:p>
    <w:p w14:paraId="01C95550" w14:textId="77777777" w:rsidR="0089786D" w:rsidRPr="0078094A" w:rsidRDefault="0089786D" w:rsidP="00A0432F">
      <w:pPr>
        <w:rPr>
          <w:sz w:val="22"/>
          <w:szCs w:val="22"/>
        </w:rPr>
      </w:pPr>
    </w:p>
    <w:p w14:paraId="4B371607" w14:textId="2436B2DD" w:rsidR="0078094A" w:rsidRPr="00951ECA" w:rsidRDefault="0078094A" w:rsidP="0089786D">
      <w:pPr>
        <w:jc w:val="center"/>
        <w:rPr>
          <w:b/>
          <w:szCs w:val="22"/>
        </w:rPr>
      </w:pPr>
      <w:r w:rsidRPr="00951ECA">
        <w:rPr>
          <w:b/>
          <w:szCs w:val="22"/>
        </w:rPr>
        <w:t xml:space="preserve">N.B. The </w:t>
      </w:r>
      <w:r w:rsidR="00F53218" w:rsidRPr="00F53218">
        <w:rPr>
          <w:b/>
          <w:szCs w:val="22"/>
        </w:rPr>
        <w:t xml:space="preserve">CSF Laboratory </w:t>
      </w:r>
      <w:r w:rsidRPr="00951ECA">
        <w:rPr>
          <w:b/>
          <w:szCs w:val="22"/>
        </w:rPr>
        <w:t>will not process CSF samples without the receipt of this form.</w:t>
      </w:r>
    </w:p>
    <w:p w14:paraId="0322C097" w14:textId="77777777" w:rsidR="0078094A" w:rsidRPr="0089786D" w:rsidRDefault="0078094A" w:rsidP="0089786D">
      <w:pPr>
        <w:jc w:val="center"/>
        <w:rPr>
          <w:b/>
          <w:sz w:val="22"/>
          <w:szCs w:val="22"/>
        </w:rPr>
      </w:pPr>
    </w:p>
    <w:p w14:paraId="0FCD9E62" w14:textId="36CAEED9" w:rsidR="0078094A" w:rsidRPr="0089786D" w:rsidRDefault="0078094A" w:rsidP="00541385">
      <w:pPr>
        <w:jc w:val="center"/>
        <w:rPr>
          <w:sz w:val="22"/>
          <w:szCs w:val="22"/>
        </w:rPr>
      </w:pPr>
      <w:r w:rsidRPr="0089786D">
        <w:rPr>
          <w:b/>
          <w:sz w:val="22"/>
          <w:szCs w:val="22"/>
        </w:rPr>
        <w:t>Please return this completed form via email to:</w:t>
      </w:r>
      <w:r w:rsidR="00541385">
        <w:rPr>
          <w:sz w:val="22"/>
          <w:szCs w:val="22"/>
        </w:rPr>
        <w:t xml:space="preserve"> </w:t>
      </w:r>
      <w:proofErr w:type="spellStart"/>
      <w:r w:rsidR="008C235D">
        <w:rPr>
          <w:rStyle w:val="Hyperlink"/>
          <w:sz w:val="22"/>
          <w:szCs w:val="22"/>
        </w:rPr>
        <w:t>g</w:t>
      </w:r>
      <w:r w:rsidR="00A52DCF" w:rsidRPr="00A52DCF">
        <w:rPr>
          <w:rStyle w:val="Hyperlink"/>
          <w:sz w:val="22"/>
          <w:szCs w:val="22"/>
        </w:rPr>
        <w:t>raham.</w:t>
      </w:r>
      <w:r w:rsidR="008C235D">
        <w:rPr>
          <w:rStyle w:val="Hyperlink"/>
          <w:sz w:val="22"/>
          <w:szCs w:val="22"/>
        </w:rPr>
        <w:t>f</w:t>
      </w:r>
      <w:r w:rsidR="00A52DCF" w:rsidRPr="00A52DCF">
        <w:rPr>
          <w:rStyle w:val="Hyperlink"/>
          <w:sz w:val="22"/>
          <w:szCs w:val="22"/>
        </w:rPr>
        <w:t>airfoul@nhs.scot</w:t>
      </w:r>
      <w:proofErr w:type="spellEnd"/>
      <w:r w:rsidR="00A52DCF" w:rsidRPr="00A52DCF">
        <w:rPr>
          <w:rStyle w:val="Hyperlink"/>
          <w:sz w:val="22"/>
          <w:szCs w:val="22"/>
        </w:rPr>
        <w:t>.</w:t>
      </w:r>
    </w:p>
    <w:p w14:paraId="56A92047" w14:textId="77777777" w:rsidR="00541385" w:rsidRDefault="00AF6512" w:rsidP="0069689F">
      <w:pPr>
        <w:ind w:left="4536"/>
        <w:jc w:val="center"/>
        <w:rPr>
          <w:rStyle w:val="Hyperlink"/>
          <w:sz w:val="22"/>
          <w:szCs w:val="22"/>
          <w:bdr w:val="none" w:sz="0" w:space="0" w:color="auto" w:frame="1"/>
          <w:lang w:eastAsia="en-GB"/>
        </w:rPr>
      </w:pPr>
      <w:r>
        <w:rPr>
          <w:sz w:val="22"/>
          <w:szCs w:val="22"/>
          <w:bdr w:val="none" w:sz="0" w:space="0" w:color="auto" w:frame="1"/>
          <w:lang w:eastAsia="en-GB"/>
        </w:rPr>
        <w:t xml:space="preserve">     </w:t>
      </w:r>
      <w:hyperlink r:id="rId8" w:history="1">
        <w:r w:rsidRPr="00AF6512">
          <w:rPr>
            <w:rStyle w:val="Hyperlink"/>
            <w:sz w:val="22"/>
            <w:szCs w:val="22"/>
            <w:bdr w:val="none" w:sz="0" w:space="0" w:color="auto" w:frame="1"/>
            <w:lang w:eastAsia="en-GB"/>
          </w:rPr>
          <w:t>marcelo.barriamatus@nhs.scot</w:t>
        </w:r>
      </w:hyperlink>
    </w:p>
    <w:p w14:paraId="3A22C949" w14:textId="47AA17A6" w:rsidR="00AF6512" w:rsidRDefault="00541385" w:rsidP="00541385">
      <w:pPr>
        <w:ind w:left="5760"/>
        <w:rPr>
          <w:rStyle w:val="Hyperlink"/>
          <w:sz w:val="22"/>
          <w:szCs w:val="22"/>
          <w:bdr w:val="none" w:sz="0" w:space="0" w:color="auto" w:frame="1"/>
          <w:lang w:eastAsia="en-GB"/>
        </w:rPr>
      </w:pPr>
      <w:r w:rsidRPr="00541385">
        <w:rPr>
          <w:rStyle w:val="Hyperlink"/>
          <w:sz w:val="22"/>
          <w:szCs w:val="22"/>
          <w:u w:val="none"/>
          <w:bdr w:val="none" w:sz="0" w:space="0" w:color="auto" w:frame="1"/>
          <w:lang w:eastAsia="en-GB"/>
        </w:rPr>
        <w:t xml:space="preserve">  </w:t>
      </w:r>
    </w:p>
    <w:p w14:paraId="12F5F1D9" w14:textId="77777777" w:rsidR="0078094A" w:rsidRPr="0089786D" w:rsidRDefault="0078094A" w:rsidP="0089786D">
      <w:pPr>
        <w:pStyle w:val="Heading2"/>
        <w:tabs>
          <w:tab w:val="left" w:pos="0"/>
        </w:tabs>
        <w:spacing w:line="360" w:lineRule="auto"/>
        <w:ind w:right="-2"/>
        <w:rPr>
          <w:rFonts w:ascii="Times New Roman" w:hAnsi="Times New Roman"/>
          <w:sz w:val="22"/>
          <w:szCs w:val="22"/>
          <w:u w:val="single"/>
        </w:rPr>
      </w:pPr>
      <w:r w:rsidRPr="0089786D">
        <w:rPr>
          <w:rFonts w:ascii="Times New Roman" w:hAnsi="Times New Roman"/>
          <w:b/>
          <w:sz w:val="22"/>
          <w:szCs w:val="22"/>
          <w:u w:val="single"/>
        </w:rPr>
        <w:t>Patient Details:</w:t>
      </w:r>
    </w:p>
    <w:p w14:paraId="004BC53D" w14:textId="088F6C09" w:rsidR="0078094A" w:rsidRPr="00D86B4A" w:rsidRDefault="0078094A" w:rsidP="0089786D">
      <w:pPr>
        <w:pStyle w:val="BodyText2"/>
        <w:spacing w:after="0" w:line="360" w:lineRule="auto"/>
        <w:ind w:right="-2"/>
        <w:rPr>
          <w:sz w:val="22"/>
          <w:szCs w:val="22"/>
        </w:rPr>
      </w:pPr>
      <w:r w:rsidRPr="00D86B4A">
        <w:rPr>
          <w:sz w:val="22"/>
          <w:szCs w:val="22"/>
        </w:rPr>
        <w:t>Surname:</w:t>
      </w:r>
      <w:r w:rsidR="008279A1" w:rsidRPr="00D86B4A">
        <w:rPr>
          <w:sz w:val="22"/>
          <w:szCs w:val="22"/>
        </w:rPr>
        <w:t xml:space="preserve"> </w:t>
      </w:r>
      <w:r w:rsidRPr="00D86B4A">
        <w:rPr>
          <w:sz w:val="22"/>
          <w:szCs w:val="22"/>
        </w:rPr>
        <w:t>………………………….…</w:t>
      </w:r>
      <w:r w:rsidR="0089786D" w:rsidRPr="00D86B4A">
        <w:rPr>
          <w:sz w:val="22"/>
          <w:szCs w:val="22"/>
        </w:rPr>
        <w:t>……..</w:t>
      </w:r>
      <w:r w:rsidRPr="00D86B4A">
        <w:rPr>
          <w:sz w:val="22"/>
          <w:szCs w:val="22"/>
        </w:rPr>
        <w:tab/>
        <w:t>First name</w:t>
      </w:r>
      <w:r w:rsidR="008279A1" w:rsidRPr="00D86B4A">
        <w:rPr>
          <w:sz w:val="22"/>
          <w:szCs w:val="22"/>
        </w:rPr>
        <w:t xml:space="preserve">: </w:t>
      </w:r>
      <w:r w:rsidRPr="00D86B4A">
        <w:rPr>
          <w:sz w:val="22"/>
          <w:szCs w:val="22"/>
        </w:rPr>
        <w:t>…………………………………………</w:t>
      </w:r>
      <w:r w:rsidR="008279A1" w:rsidRPr="00D86B4A">
        <w:rPr>
          <w:sz w:val="22"/>
          <w:szCs w:val="22"/>
        </w:rPr>
        <w:t>……...</w:t>
      </w:r>
    </w:p>
    <w:p w14:paraId="75DA597F" w14:textId="0A28A183" w:rsidR="0078094A" w:rsidRPr="00D86B4A" w:rsidRDefault="008279A1" w:rsidP="0089786D">
      <w:pPr>
        <w:spacing w:line="360" w:lineRule="auto"/>
        <w:ind w:right="-2"/>
        <w:rPr>
          <w:sz w:val="22"/>
          <w:szCs w:val="22"/>
        </w:rPr>
      </w:pPr>
      <w:r w:rsidRPr="00D86B4A">
        <w:rPr>
          <w:sz w:val="22"/>
          <w:szCs w:val="22"/>
        </w:rPr>
        <w:t xml:space="preserve">Date of birth: </w:t>
      </w:r>
      <w:r w:rsidR="0078094A" w:rsidRPr="00D86B4A">
        <w:rPr>
          <w:sz w:val="22"/>
          <w:szCs w:val="22"/>
        </w:rPr>
        <w:t>…………………………….…</w:t>
      </w:r>
      <w:r w:rsidR="0078094A" w:rsidRPr="00D86B4A">
        <w:rPr>
          <w:sz w:val="22"/>
          <w:szCs w:val="22"/>
        </w:rPr>
        <w:tab/>
        <w:t>Hospital number:</w:t>
      </w:r>
      <w:r w:rsidRPr="00D86B4A">
        <w:rPr>
          <w:sz w:val="22"/>
          <w:szCs w:val="22"/>
        </w:rPr>
        <w:t xml:space="preserve"> </w:t>
      </w:r>
      <w:r w:rsidR="0078094A" w:rsidRPr="00D86B4A">
        <w:rPr>
          <w:sz w:val="22"/>
          <w:szCs w:val="22"/>
        </w:rPr>
        <w:t>…………………...</w:t>
      </w:r>
      <w:r w:rsidRPr="00D86B4A">
        <w:rPr>
          <w:sz w:val="22"/>
          <w:szCs w:val="22"/>
        </w:rPr>
        <w:t>..................................</w:t>
      </w:r>
    </w:p>
    <w:p w14:paraId="5A9E8C53" w14:textId="3FA80560" w:rsidR="0078094A" w:rsidRPr="00D86B4A" w:rsidRDefault="008279A1" w:rsidP="0089786D">
      <w:pPr>
        <w:spacing w:line="360" w:lineRule="auto"/>
        <w:ind w:right="-2"/>
        <w:rPr>
          <w:sz w:val="22"/>
          <w:szCs w:val="22"/>
        </w:rPr>
      </w:pPr>
      <w:r w:rsidRPr="00D86B4A">
        <w:rPr>
          <w:sz w:val="22"/>
          <w:szCs w:val="22"/>
        </w:rPr>
        <w:t>Consultant: ……………………….………</w:t>
      </w:r>
      <w:r w:rsidR="0089786D" w:rsidRPr="00D86B4A">
        <w:rPr>
          <w:sz w:val="22"/>
          <w:szCs w:val="22"/>
        </w:rPr>
        <w:t>..</w:t>
      </w:r>
    </w:p>
    <w:p w14:paraId="3E1C97D0" w14:textId="6535C731" w:rsidR="0078094A" w:rsidRPr="00D86B4A" w:rsidRDefault="008279A1" w:rsidP="0089786D">
      <w:pPr>
        <w:pStyle w:val="Heading2"/>
        <w:spacing w:line="360" w:lineRule="auto"/>
        <w:ind w:right="-2"/>
        <w:rPr>
          <w:rFonts w:ascii="Times New Roman" w:hAnsi="Times New Roman"/>
          <w:sz w:val="22"/>
          <w:szCs w:val="22"/>
        </w:rPr>
      </w:pPr>
      <w:r w:rsidRPr="00D86B4A">
        <w:rPr>
          <w:rFonts w:ascii="Times New Roman" w:hAnsi="Times New Roman"/>
          <w:sz w:val="22"/>
          <w:szCs w:val="22"/>
        </w:rPr>
        <w:t xml:space="preserve">Hospital name: </w:t>
      </w:r>
      <w:r w:rsidR="0078094A" w:rsidRPr="00D86B4A">
        <w:rPr>
          <w:rFonts w:ascii="Times New Roman" w:hAnsi="Times New Roman"/>
          <w:sz w:val="22"/>
          <w:szCs w:val="22"/>
        </w:rPr>
        <w:t>……</w:t>
      </w:r>
      <w:r w:rsidRPr="00D86B4A">
        <w:rPr>
          <w:rFonts w:ascii="Times New Roman" w:hAnsi="Times New Roman"/>
          <w:sz w:val="22"/>
          <w:szCs w:val="22"/>
        </w:rPr>
        <w:t>…………………………...</w:t>
      </w:r>
      <w:r w:rsidRPr="00D86B4A">
        <w:rPr>
          <w:rFonts w:ascii="Times New Roman" w:hAnsi="Times New Roman"/>
          <w:sz w:val="22"/>
          <w:szCs w:val="22"/>
        </w:rPr>
        <w:tab/>
      </w:r>
      <w:r w:rsidR="0078094A" w:rsidRPr="00D86B4A">
        <w:rPr>
          <w:rFonts w:ascii="Times New Roman" w:hAnsi="Times New Roman"/>
          <w:sz w:val="22"/>
          <w:szCs w:val="22"/>
        </w:rPr>
        <w:t>Hospital tel</w:t>
      </w:r>
      <w:r w:rsidR="00D86B4A">
        <w:rPr>
          <w:rFonts w:ascii="Times New Roman" w:hAnsi="Times New Roman"/>
          <w:sz w:val="22"/>
          <w:szCs w:val="22"/>
        </w:rPr>
        <w:t>.</w:t>
      </w:r>
      <w:r w:rsidR="0078094A" w:rsidRPr="00D86B4A">
        <w:rPr>
          <w:rFonts w:ascii="Times New Roman" w:hAnsi="Times New Roman"/>
          <w:sz w:val="22"/>
          <w:szCs w:val="22"/>
        </w:rPr>
        <w:t xml:space="preserve"> no</w:t>
      </w:r>
      <w:r w:rsidRPr="00D86B4A">
        <w:rPr>
          <w:rFonts w:ascii="Times New Roman" w:hAnsi="Times New Roman"/>
          <w:sz w:val="22"/>
          <w:szCs w:val="22"/>
        </w:rPr>
        <w:t>.</w:t>
      </w:r>
      <w:r w:rsidR="0078094A" w:rsidRPr="00D86B4A">
        <w:rPr>
          <w:rFonts w:ascii="Times New Roman" w:hAnsi="Times New Roman"/>
          <w:sz w:val="22"/>
          <w:szCs w:val="22"/>
        </w:rPr>
        <w:t>:</w:t>
      </w:r>
      <w:r w:rsidRPr="00D86B4A">
        <w:rPr>
          <w:rFonts w:ascii="Times New Roman" w:hAnsi="Times New Roman"/>
          <w:sz w:val="22"/>
          <w:szCs w:val="22"/>
        </w:rPr>
        <w:t xml:space="preserve"> </w:t>
      </w:r>
      <w:r w:rsidR="0078094A" w:rsidRPr="00D86B4A">
        <w:rPr>
          <w:rFonts w:ascii="Times New Roman" w:hAnsi="Times New Roman"/>
          <w:sz w:val="22"/>
          <w:szCs w:val="22"/>
        </w:rPr>
        <w:t>……….……………………………</w:t>
      </w:r>
      <w:r w:rsidRPr="00D86B4A">
        <w:rPr>
          <w:rFonts w:ascii="Times New Roman" w:hAnsi="Times New Roman"/>
          <w:sz w:val="22"/>
          <w:szCs w:val="22"/>
        </w:rPr>
        <w:t>………….</w:t>
      </w:r>
    </w:p>
    <w:p w14:paraId="69F8CB58" w14:textId="13AF742C" w:rsidR="0078094A" w:rsidRPr="00DE0D5E" w:rsidRDefault="0078094A" w:rsidP="0089786D">
      <w:pPr>
        <w:spacing w:line="360" w:lineRule="auto"/>
        <w:ind w:right="-2"/>
        <w:rPr>
          <w:sz w:val="22"/>
          <w:szCs w:val="22"/>
        </w:rPr>
      </w:pPr>
      <w:r w:rsidRPr="00DE0D5E">
        <w:rPr>
          <w:sz w:val="22"/>
          <w:szCs w:val="22"/>
        </w:rPr>
        <w:t xml:space="preserve">Hospital </w:t>
      </w:r>
      <w:r w:rsidR="008279A1" w:rsidRPr="00DE0D5E">
        <w:rPr>
          <w:sz w:val="22"/>
          <w:szCs w:val="22"/>
        </w:rPr>
        <w:t xml:space="preserve">full </w:t>
      </w:r>
      <w:r w:rsidRPr="00DE0D5E">
        <w:rPr>
          <w:sz w:val="22"/>
          <w:szCs w:val="22"/>
        </w:rPr>
        <w:t>address:</w:t>
      </w:r>
      <w:r w:rsidR="008279A1" w:rsidRPr="00DE0D5E">
        <w:rPr>
          <w:sz w:val="22"/>
          <w:szCs w:val="22"/>
        </w:rPr>
        <w:t xml:space="preserve"> </w:t>
      </w:r>
      <w:r w:rsidRPr="00DE0D5E">
        <w:rPr>
          <w:sz w:val="22"/>
          <w:szCs w:val="22"/>
        </w:rPr>
        <w:t>………………………</w:t>
      </w:r>
      <w:r w:rsidR="008279A1" w:rsidRPr="00DE0D5E">
        <w:rPr>
          <w:sz w:val="22"/>
          <w:szCs w:val="22"/>
        </w:rPr>
        <w:t>…………………………..……………………………………...</w:t>
      </w:r>
    </w:p>
    <w:p w14:paraId="4D088AF5" w14:textId="26D48344" w:rsidR="00DE0D5E" w:rsidRPr="00DE0D5E" w:rsidRDefault="00DE0D5E" w:rsidP="0089786D">
      <w:pPr>
        <w:spacing w:line="360" w:lineRule="auto"/>
        <w:ind w:left="1843" w:right="-2"/>
        <w:rPr>
          <w:sz w:val="22"/>
          <w:szCs w:val="22"/>
        </w:rPr>
      </w:pPr>
      <w:r w:rsidRPr="00DE0D5E">
        <w:rPr>
          <w:sz w:val="22"/>
          <w:szCs w:val="22"/>
        </w:rPr>
        <w:t>..………………………………………………………………………………………….</w:t>
      </w:r>
    </w:p>
    <w:p w14:paraId="0D98EB95" w14:textId="77777777" w:rsidR="00FB2542" w:rsidRDefault="00FB2542" w:rsidP="0089786D">
      <w:pPr>
        <w:spacing w:line="360" w:lineRule="auto"/>
        <w:ind w:right="-2"/>
        <w:rPr>
          <w:b/>
          <w:sz w:val="22"/>
          <w:szCs w:val="22"/>
          <w:u w:val="single"/>
        </w:rPr>
      </w:pPr>
    </w:p>
    <w:p w14:paraId="3289B6F2" w14:textId="7FE4F506" w:rsidR="00DE0D5E" w:rsidRPr="0089786D" w:rsidRDefault="00DE0D5E" w:rsidP="0089786D">
      <w:pPr>
        <w:spacing w:line="360" w:lineRule="auto"/>
        <w:ind w:right="-2"/>
        <w:rPr>
          <w:sz w:val="22"/>
          <w:szCs w:val="22"/>
          <w:u w:val="single"/>
        </w:rPr>
      </w:pPr>
      <w:r w:rsidRPr="0089786D">
        <w:rPr>
          <w:b/>
          <w:sz w:val="22"/>
          <w:szCs w:val="22"/>
          <w:u w:val="single"/>
        </w:rPr>
        <w:t xml:space="preserve">Sample </w:t>
      </w:r>
      <w:r w:rsidR="0078094A" w:rsidRPr="0089786D">
        <w:rPr>
          <w:b/>
          <w:sz w:val="22"/>
          <w:szCs w:val="22"/>
          <w:u w:val="single"/>
        </w:rPr>
        <w:t>details:</w:t>
      </w:r>
    </w:p>
    <w:p w14:paraId="4B30C25E" w14:textId="0E9AA72E" w:rsidR="0078094A" w:rsidRPr="0078094A" w:rsidRDefault="0078094A" w:rsidP="0089786D">
      <w:pPr>
        <w:spacing w:line="360" w:lineRule="auto"/>
        <w:rPr>
          <w:sz w:val="22"/>
          <w:szCs w:val="22"/>
        </w:rPr>
      </w:pPr>
      <w:r w:rsidRPr="0078094A">
        <w:rPr>
          <w:sz w:val="22"/>
          <w:szCs w:val="22"/>
        </w:rPr>
        <w:t>D</w:t>
      </w:r>
      <w:r w:rsidR="005C4D99">
        <w:rPr>
          <w:sz w:val="22"/>
          <w:szCs w:val="22"/>
        </w:rPr>
        <w:t>ate CSF sample taken: ……………………</w:t>
      </w:r>
    </w:p>
    <w:p w14:paraId="289D5BC1" w14:textId="3A1CF13D" w:rsidR="0078094A" w:rsidRPr="008279A1" w:rsidRDefault="008279A1" w:rsidP="0089786D">
      <w:pPr>
        <w:pStyle w:val="Heading4"/>
        <w:spacing w:before="0" w:line="360" w:lineRule="auto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i w:val="0"/>
          <w:color w:val="auto"/>
          <w:sz w:val="22"/>
          <w:szCs w:val="22"/>
        </w:rPr>
        <w:t>Storage conditions:</w:t>
      </w:r>
      <w:r w:rsidR="00DE0D5E" w:rsidRPr="00DE0D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DE0D5E">
        <w:rPr>
          <w:rFonts w:ascii="Times New Roman" w:hAnsi="Times New Roman" w:cs="Times New Roman"/>
          <w:i w:val="0"/>
          <w:color w:val="auto"/>
          <w:sz w:val="22"/>
          <w:szCs w:val="22"/>
        </w:rPr>
        <w:t>(tick where appropriate</w:t>
      </w:r>
      <w:r w:rsidR="00DE0D5E" w:rsidRPr="008279A1">
        <w:rPr>
          <w:rFonts w:ascii="Times New Roman" w:hAnsi="Times New Roman" w:cs="Times New Roman"/>
          <w:i w:val="0"/>
          <w:color w:val="auto"/>
          <w:sz w:val="22"/>
          <w:szCs w:val="22"/>
        </w:rPr>
        <w:t>)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962510">
        <w:rPr>
          <w:rFonts w:ascii="Times New Roman" w:hAnsi="Times New Roman" w:cs="Times New Roman"/>
          <w:i w:val="0"/>
          <w:color w:val="auto"/>
          <w:sz w:val="22"/>
          <w:szCs w:val="22"/>
        </w:rPr>
        <w:t>-20</w:t>
      </w:r>
      <w:r w:rsidRPr="008279A1">
        <w:rPr>
          <w:rFonts w:ascii="Times New Roman" w:eastAsia="Symbol" w:hAnsi="Times New Roman" w:cs="Times New Roman"/>
          <w:i w:val="0"/>
          <w:color w:val="auto"/>
          <w:sz w:val="22"/>
          <w:szCs w:val="22"/>
          <w:vertAlign w:val="superscript"/>
        </w:rPr>
        <w:t>o</w:t>
      </w:r>
      <w:r w:rsidR="0078094A" w:rsidRPr="008279A1">
        <w:rPr>
          <w:rFonts w:ascii="Times New Roman" w:hAnsi="Times New Roman" w:cs="Times New Roman"/>
          <w:i w:val="0"/>
          <w:color w:val="auto"/>
          <w:sz w:val="22"/>
          <w:szCs w:val="22"/>
        </w:rPr>
        <w:t>C</w:t>
      </w:r>
      <w:r w:rsidR="00DE0D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 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sym w:font="Wingdings 2" w:char="F0A3"/>
      </w:r>
      <w:r w:rsidR="00DE0D5E">
        <w:rPr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DE0D5E">
        <w:rPr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DE0D5E">
        <w:rPr>
          <w:rFonts w:ascii="Times New Roman" w:hAnsi="Times New Roman" w:cs="Times New Roman"/>
          <w:i w:val="0"/>
          <w:color w:val="auto"/>
          <w:sz w:val="22"/>
          <w:szCs w:val="22"/>
        </w:rPr>
        <w:tab/>
      </w:r>
      <w:r w:rsidR="00962510">
        <w:rPr>
          <w:rFonts w:ascii="Times New Roman" w:hAnsi="Times New Roman" w:cs="Times New Roman"/>
          <w:i w:val="0"/>
          <w:color w:val="auto"/>
          <w:sz w:val="22"/>
          <w:szCs w:val="22"/>
        </w:rPr>
        <w:t>-7</w:t>
      </w:r>
      <w:r w:rsidR="0078094A" w:rsidRPr="008279A1">
        <w:rPr>
          <w:rFonts w:ascii="Times New Roman" w:hAnsi="Times New Roman" w:cs="Times New Roman"/>
          <w:i w:val="0"/>
          <w:color w:val="auto"/>
          <w:sz w:val="22"/>
          <w:szCs w:val="22"/>
        </w:rPr>
        <w:t>0</w:t>
      </w:r>
      <w:r w:rsidRPr="008279A1">
        <w:rPr>
          <w:rFonts w:ascii="Times New Roman" w:eastAsia="Symbol" w:hAnsi="Times New Roman" w:cs="Times New Roman"/>
          <w:i w:val="0"/>
          <w:color w:val="auto"/>
          <w:sz w:val="22"/>
          <w:szCs w:val="22"/>
          <w:vertAlign w:val="superscript"/>
        </w:rPr>
        <w:t>o</w:t>
      </w:r>
      <w:r w:rsidR="0078094A" w:rsidRPr="008279A1">
        <w:rPr>
          <w:rFonts w:ascii="Times New Roman" w:hAnsi="Times New Roman" w:cs="Times New Roman"/>
          <w:i w:val="0"/>
          <w:color w:val="auto"/>
          <w:sz w:val="22"/>
          <w:szCs w:val="22"/>
        </w:rPr>
        <w:t>C</w:t>
      </w:r>
      <w:r w:rsidR="00962510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/ -8</w:t>
      </w:r>
      <w:r w:rsidR="0078094A" w:rsidRPr="008279A1">
        <w:rPr>
          <w:rFonts w:ascii="Times New Roman" w:hAnsi="Times New Roman" w:cs="Times New Roman"/>
          <w:i w:val="0"/>
          <w:color w:val="auto"/>
          <w:sz w:val="22"/>
          <w:szCs w:val="22"/>
        </w:rPr>
        <w:t>0</w:t>
      </w:r>
      <w:r w:rsidRPr="008279A1">
        <w:rPr>
          <w:rFonts w:ascii="Times New Roman" w:eastAsia="Symbol" w:hAnsi="Times New Roman" w:cs="Times New Roman"/>
          <w:i w:val="0"/>
          <w:color w:val="auto"/>
          <w:sz w:val="22"/>
          <w:szCs w:val="22"/>
          <w:vertAlign w:val="superscript"/>
        </w:rPr>
        <w:t>o</w:t>
      </w:r>
      <w:r w:rsidR="0078094A" w:rsidRPr="008279A1">
        <w:rPr>
          <w:rFonts w:ascii="Times New Roman" w:hAnsi="Times New Roman" w:cs="Times New Roman"/>
          <w:i w:val="0"/>
          <w:color w:val="auto"/>
          <w:sz w:val="22"/>
          <w:szCs w:val="22"/>
        </w:rPr>
        <w:t>C</w:t>
      </w:r>
      <w:r w:rsidR="00DE0D5E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  </w:t>
      </w:r>
      <w:r w:rsidR="00DE0D5E">
        <w:rPr>
          <w:rFonts w:ascii="Times New Roman" w:hAnsi="Times New Roman" w:cs="Times New Roman"/>
          <w:i w:val="0"/>
          <w:color w:val="auto"/>
          <w:sz w:val="22"/>
          <w:szCs w:val="22"/>
        </w:rPr>
        <w:sym w:font="Wingdings 2" w:char="F0A3"/>
      </w:r>
    </w:p>
    <w:p w14:paraId="1D2CF64B" w14:textId="32FD93F8" w:rsidR="0078094A" w:rsidRPr="0078094A" w:rsidRDefault="008279A1" w:rsidP="0089786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CSF white cell count: </w:t>
      </w:r>
      <w:r w:rsidR="00B87D0D">
        <w:rPr>
          <w:sz w:val="22"/>
          <w:szCs w:val="22"/>
        </w:rPr>
        <w:t>……....…</w:t>
      </w:r>
      <w:r w:rsidR="00B87D0D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CSF red cell count: </w:t>
      </w:r>
      <w:r w:rsidR="00B87D0D">
        <w:rPr>
          <w:sz w:val="22"/>
          <w:szCs w:val="22"/>
        </w:rPr>
        <w:t xml:space="preserve">……....…       </w:t>
      </w:r>
      <w:r>
        <w:rPr>
          <w:sz w:val="22"/>
          <w:szCs w:val="22"/>
        </w:rPr>
        <w:t xml:space="preserve">CSF total protein: </w:t>
      </w:r>
      <w:r w:rsidR="00B87D0D">
        <w:rPr>
          <w:sz w:val="22"/>
          <w:szCs w:val="22"/>
        </w:rPr>
        <w:t>……..……</w:t>
      </w:r>
    </w:p>
    <w:p w14:paraId="1151C2CE" w14:textId="32FED4F5" w:rsidR="00DE0D5E" w:rsidRDefault="00DE0D5E" w:rsidP="0089786D">
      <w:pPr>
        <w:spacing w:line="360" w:lineRule="auto"/>
        <w:ind w:right="-2"/>
        <w:rPr>
          <w:sz w:val="22"/>
          <w:szCs w:val="22"/>
        </w:rPr>
      </w:pPr>
      <w:r w:rsidRPr="0078094A">
        <w:rPr>
          <w:sz w:val="22"/>
          <w:szCs w:val="22"/>
        </w:rPr>
        <w:t>Name and title of laboratory person sending the CSF sample</w:t>
      </w:r>
      <w:r w:rsidR="003B5F63">
        <w:rPr>
          <w:sz w:val="22"/>
          <w:szCs w:val="22"/>
        </w:rPr>
        <w:t xml:space="preserve">: </w:t>
      </w:r>
      <w:r w:rsidRPr="0078094A">
        <w:rPr>
          <w:sz w:val="22"/>
          <w:szCs w:val="22"/>
        </w:rPr>
        <w:t>………</w:t>
      </w:r>
      <w:r w:rsidR="003B5F63">
        <w:rPr>
          <w:sz w:val="22"/>
          <w:szCs w:val="22"/>
        </w:rPr>
        <w:t>..</w:t>
      </w:r>
      <w:r w:rsidRPr="0078094A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…………</w:t>
      </w:r>
    </w:p>
    <w:p w14:paraId="28BE7FCD" w14:textId="4EAD09F9" w:rsidR="00DE0D5E" w:rsidRDefault="00DE0D5E" w:rsidP="0089786D">
      <w:pPr>
        <w:spacing w:line="360" w:lineRule="auto"/>
        <w:ind w:right="-2"/>
        <w:rPr>
          <w:sz w:val="22"/>
          <w:szCs w:val="22"/>
        </w:rPr>
      </w:pPr>
      <w:r>
        <w:rPr>
          <w:sz w:val="22"/>
          <w:szCs w:val="22"/>
        </w:rPr>
        <w:t>Name of department sending sample</w:t>
      </w:r>
      <w:r w:rsidR="003B5F63">
        <w:rPr>
          <w:sz w:val="22"/>
          <w:szCs w:val="22"/>
        </w:rPr>
        <w:t xml:space="preserve">: </w:t>
      </w:r>
      <w:r w:rsidR="0069689F">
        <w:rPr>
          <w:sz w:val="22"/>
          <w:szCs w:val="22"/>
        </w:rPr>
        <w:t>………</w:t>
      </w:r>
      <w:r w:rsidR="003B5F63">
        <w:rPr>
          <w:sz w:val="22"/>
          <w:szCs w:val="22"/>
        </w:rPr>
        <w:t>..</w:t>
      </w:r>
      <w:r w:rsidR="0069689F"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>……………………………….</w:t>
      </w:r>
      <w:r w:rsidR="002351A1">
        <w:rPr>
          <w:sz w:val="22"/>
          <w:szCs w:val="22"/>
        </w:rPr>
        <w:t>.</w:t>
      </w:r>
    </w:p>
    <w:p w14:paraId="52CCD340" w14:textId="7527EB95" w:rsidR="00DE0D5E" w:rsidRDefault="0069689F" w:rsidP="0089786D">
      <w:pPr>
        <w:spacing w:line="360" w:lineRule="auto"/>
        <w:ind w:right="-2"/>
        <w:rPr>
          <w:sz w:val="22"/>
          <w:szCs w:val="22"/>
        </w:rPr>
      </w:pPr>
      <w:r>
        <w:rPr>
          <w:sz w:val="22"/>
          <w:szCs w:val="22"/>
        </w:rPr>
        <w:t>Department Address</w:t>
      </w:r>
      <w:r w:rsidR="003B5F63">
        <w:rPr>
          <w:sz w:val="22"/>
          <w:szCs w:val="22"/>
        </w:rPr>
        <w:t>: ...</w:t>
      </w:r>
      <w:r w:rsidR="00DE0D5E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………………….</w:t>
      </w:r>
      <w:r w:rsidR="00DE0D5E">
        <w:rPr>
          <w:sz w:val="22"/>
          <w:szCs w:val="22"/>
        </w:rPr>
        <w:t>…………..</w:t>
      </w:r>
    </w:p>
    <w:p w14:paraId="50000B89" w14:textId="42D01436" w:rsidR="0069689F" w:rsidRDefault="0069689F" w:rsidP="00AC62AF">
      <w:pPr>
        <w:spacing w:line="360" w:lineRule="auto"/>
        <w:ind w:left="1701" w:right="-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  <w:r w:rsidR="00AC62AF">
        <w:rPr>
          <w:sz w:val="22"/>
          <w:szCs w:val="22"/>
        </w:rPr>
        <w:t>...</w:t>
      </w:r>
    </w:p>
    <w:p w14:paraId="36A9D6BB" w14:textId="1EBA4DAE" w:rsidR="00DE0D5E" w:rsidRDefault="00F03B43" w:rsidP="0089786D">
      <w:pPr>
        <w:spacing w:line="360" w:lineRule="auto"/>
        <w:ind w:right="-2"/>
        <w:rPr>
          <w:sz w:val="22"/>
          <w:szCs w:val="22"/>
        </w:rPr>
      </w:pPr>
      <w:r>
        <w:rPr>
          <w:sz w:val="22"/>
          <w:szCs w:val="22"/>
        </w:rPr>
        <w:t>Courier Used:……………………………………………………………………………………………………</w:t>
      </w:r>
    </w:p>
    <w:p w14:paraId="7007602A" w14:textId="77777777" w:rsidR="00F03B43" w:rsidRDefault="00F03B43" w:rsidP="0089786D">
      <w:pPr>
        <w:spacing w:line="360" w:lineRule="auto"/>
        <w:ind w:right="-2"/>
        <w:rPr>
          <w:sz w:val="22"/>
          <w:szCs w:val="22"/>
        </w:rPr>
      </w:pPr>
    </w:p>
    <w:p w14:paraId="113D9C92" w14:textId="77777777" w:rsidR="00FB2542" w:rsidRDefault="00FB2542" w:rsidP="0089786D">
      <w:pPr>
        <w:spacing w:line="360" w:lineRule="auto"/>
        <w:rPr>
          <w:b/>
          <w:sz w:val="22"/>
          <w:szCs w:val="22"/>
          <w:u w:val="single"/>
        </w:rPr>
      </w:pPr>
    </w:p>
    <w:p w14:paraId="02F300EA" w14:textId="3E92651B" w:rsidR="00DE0D5E" w:rsidRPr="0089786D" w:rsidRDefault="00D86B4A" w:rsidP="0089786D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Results</w:t>
      </w:r>
      <w:r w:rsidR="00DE0D5E" w:rsidRPr="0089786D">
        <w:rPr>
          <w:b/>
          <w:sz w:val="22"/>
          <w:szCs w:val="22"/>
          <w:u w:val="single"/>
        </w:rPr>
        <w:t xml:space="preserve"> to be </w:t>
      </w:r>
      <w:r>
        <w:rPr>
          <w:b/>
          <w:sz w:val="22"/>
          <w:szCs w:val="22"/>
          <w:u w:val="single"/>
        </w:rPr>
        <w:t>sent</w:t>
      </w:r>
      <w:r w:rsidR="00DE0D5E" w:rsidRPr="0089786D">
        <w:rPr>
          <w:b/>
          <w:sz w:val="22"/>
          <w:szCs w:val="22"/>
          <w:u w:val="single"/>
        </w:rPr>
        <w:t xml:space="preserve"> to:</w:t>
      </w:r>
    </w:p>
    <w:p w14:paraId="73D590CF" w14:textId="6B7EFE81" w:rsidR="00DE0D5E" w:rsidRDefault="00DE0D5E" w:rsidP="0089786D">
      <w:pPr>
        <w:spacing w:line="360" w:lineRule="auto"/>
        <w:ind w:right="-2"/>
        <w:rPr>
          <w:sz w:val="22"/>
          <w:szCs w:val="22"/>
        </w:rPr>
      </w:pPr>
      <w:r w:rsidRPr="0078094A">
        <w:rPr>
          <w:sz w:val="22"/>
          <w:szCs w:val="22"/>
        </w:rPr>
        <w:t>Name</w:t>
      </w:r>
      <w:r w:rsidR="0089786D">
        <w:rPr>
          <w:sz w:val="22"/>
          <w:szCs w:val="22"/>
        </w:rPr>
        <w:t xml:space="preserve"> and title of laboratory person: ………………………..</w:t>
      </w:r>
      <w:r w:rsidRPr="0078094A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</w:t>
      </w:r>
      <w:r w:rsidR="0089786D">
        <w:rPr>
          <w:sz w:val="22"/>
          <w:szCs w:val="22"/>
        </w:rPr>
        <w:t>..</w:t>
      </w:r>
    </w:p>
    <w:p w14:paraId="63214511" w14:textId="01F6941A" w:rsidR="00DE0D5E" w:rsidRPr="002351A1" w:rsidRDefault="00DE0D5E" w:rsidP="0089786D">
      <w:pPr>
        <w:spacing w:line="360" w:lineRule="auto"/>
        <w:ind w:right="-2"/>
        <w:rPr>
          <w:sz w:val="22"/>
          <w:szCs w:val="22"/>
        </w:rPr>
      </w:pPr>
      <w:r w:rsidRPr="002351A1">
        <w:rPr>
          <w:sz w:val="22"/>
          <w:szCs w:val="22"/>
        </w:rPr>
        <w:t xml:space="preserve">Name of </w:t>
      </w:r>
      <w:r w:rsidR="0089786D" w:rsidRPr="002351A1">
        <w:rPr>
          <w:sz w:val="22"/>
          <w:szCs w:val="22"/>
        </w:rPr>
        <w:t xml:space="preserve">laboratory </w:t>
      </w:r>
      <w:r w:rsidRPr="002351A1">
        <w:rPr>
          <w:sz w:val="22"/>
          <w:szCs w:val="22"/>
        </w:rPr>
        <w:t>department</w:t>
      </w:r>
      <w:r w:rsidR="0089786D" w:rsidRPr="002351A1">
        <w:rPr>
          <w:sz w:val="22"/>
          <w:szCs w:val="22"/>
        </w:rPr>
        <w:t>:</w:t>
      </w:r>
      <w:r w:rsidRPr="002351A1">
        <w:rPr>
          <w:sz w:val="22"/>
          <w:szCs w:val="22"/>
        </w:rPr>
        <w:t xml:space="preserve"> ……………………</w:t>
      </w:r>
      <w:r w:rsidR="0089786D" w:rsidRPr="002351A1">
        <w:rPr>
          <w:sz w:val="22"/>
          <w:szCs w:val="22"/>
        </w:rPr>
        <w:t>…………………………………………………………..</w:t>
      </w:r>
    </w:p>
    <w:p w14:paraId="129C1480" w14:textId="77777777" w:rsidR="002351A1" w:rsidRDefault="00DE0D5E" w:rsidP="002351A1">
      <w:pPr>
        <w:spacing w:line="360" w:lineRule="auto"/>
        <w:ind w:right="-2"/>
        <w:rPr>
          <w:sz w:val="22"/>
          <w:szCs w:val="22"/>
        </w:rPr>
      </w:pPr>
      <w:r w:rsidRPr="002351A1">
        <w:rPr>
          <w:sz w:val="22"/>
          <w:szCs w:val="22"/>
        </w:rPr>
        <w:t>Full address of centre</w:t>
      </w:r>
      <w:r w:rsidR="0089786D" w:rsidRPr="002351A1">
        <w:rPr>
          <w:sz w:val="22"/>
          <w:szCs w:val="22"/>
        </w:rPr>
        <w:t>:</w:t>
      </w:r>
      <w:r w:rsidRPr="002351A1">
        <w:rPr>
          <w:sz w:val="22"/>
          <w:szCs w:val="22"/>
        </w:rPr>
        <w:t xml:space="preserve"> ………………………………………………………</w:t>
      </w:r>
      <w:r w:rsidR="0089786D" w:rsidRPr="002351A1">
        <w:rPr>
          <w:sz w:val="22"/>
          <w:szCs w:val="22"/>
        </w:rPr>
        <w:t>………………..</w:t>
      </w:r>
      <w:r w:rsidRPr="002351A1">
        <w:rPr>
          <w:sz w:val="22"/>
          <w:szCs w:val="22"/>
        </w:rPr>
        <w:t>………………</w:t>
      </w:r>
      <w:r w:rsidR="0089786D" w:rsidRPr="002351A1">
        <w:rPr>
          <w:sz w:val="22"/>
          <w:szCs w:val="22"/>
        </w:rPr>
        <w:t>…</w:t>
      </w:r>
    </w:p>
    <w:p w14:paraId="55A4FA04" w14:textId="5872FEFD" w:rsidR="002351A1" w:rsidRPr="002351A1" w:rsidRDefault="002351A1" w:rsidP="002351A1">
      <w:pPr>
        <w:spacing w:line="360" w:lineRule="auto"/>
        <w:ind w:right="-2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………………………………………………………………..………………………….</w:t>
      </w:r>
      <w:r w:rsidRPr="002351A1">
        <w:rPr>
          <w:b/>
          <w:sz w:val="22"/>
          <w:szCs w:val="22"/>
          <w:u w:val="single"/>
        </w:rPr>
        <w:br w:type="page"/>
      </w:r>
    </w:p>
    <w:p w14:paraId="233F9743" w14:textId="77777777" w:rsidR="00FB2542" w:rsidRPr="0078094A" w:rsidRDefault="00FB2542" w:rsidP="00FB2542">
      <w:pPr>
        <w:jc w:val="center"/>
        <w:rPr>
          <w:b/>
          <w:sz w:val="44"/>
          <w:szCs w:val="28"/>
          <w:u w:val="single"/>
        </w:rPr>
      </w:pPr>
      <w:r>
        <w:rPr>
          <w:b/>
          <w:sz w:val="44"/>
          <w:szCs w:val="28"/>
          <w:u w:val="single"/>
        </w:rPr>
        <w:lastRenderedPageBreak/>
        <w:t xml:space="preserve">CSF Laboratory </w:t>
      </w:r>
    </w:p>
    <w:p w14:paraId="46312A84" w14:textId="7CD50052" w:rsidR="004E26E4" w:rsidRPr="00FD68F4" w:rsidRDefault="00FD68F4" w:rsidP="005E41B0">
      <w:pPr>
        <w:jc w:val="center"/>
        <w:rPr>
          <w:b/>
          <w:sz w:val="44"/>
          <w:szCs w:val="44"/>
          <w:u w:val="single"/>
        </w:rPr>
      </w:pPr>
      <w:r w:rsidRPr="00FD68F4">
        <w:rPr>
          <w:b/>
          <w:sz w:val="44"/>
          <w:szCs w:val="44"/>
          <w:u w:val="single"/>
        </w:rPr>
        <w:t xml:space="preserve">CSF </w:t>
      </w:r>
      <w:r>
        <w:rPr>
          <w:b/>
          <w:sz w:val="44"/>
          <w:szCs w:val="44"/>
          <w:u w:val="single"/>
        </w:rPr>
        <w:t xml:space="preserve">RT-QuIC </w:t>
      </w:r>
      <w:r w:rsidRPr="00FD68F4">
        <w:rPr>
          <w:b/>
          <w:sz w:val="44"/>
          <w:szCs w:val="44"/>
          <w:u w:val="single"/>
        </w:rPr>
        <w:t>Information Sheet</w:t>
      </w:r>
    </w:p>
    <w:p w14:paraId="6BB3FE89" w14:textId="7338C9EC" w:rsidR="003B5F63" w:rsidRDefault="003B5F63" w:rsidP="0089786D">
      <w:pPr>
        <w:rPr>
          <w:b/>
          <w:sz w:val="20"/>
          <w:szCs w:val="22"/>
          <w:u w:val="single"/>
        </w:rPr>
      </w:pPr>
    </w:p>
    <w:p w14:paraId="64A7622F" w14:textId="77777777" w:rsidR="003B5F63" w:rsidRPr="005C4D99" w:rsidRDefault="003B5F63" w:rsidP="0089786D">
      <w:pPr>
        <w:rPr>
          <w:b/>
          <w:sz w:val="20"/>
          <w:szCs w:val="22"/>
          <w:u w:val="single"/>
        </w:rPr>
      </w:pPr>
    </w:p>
    <w:p w14:paraId="61C727BD" w14:textId="77777777" w:rsidR="0089786D" w:rsidRPr="00D86B4A" w:rsidRDefault="0089786D" w:rsidP="0089786D">
      <w:pPr>
        <w:rPr>
          <w:b/>
          <w:sz w:val="18"/>
          <w:szCs w:val="22"/>
          <w:u w:val="single"/>
        </w:rPr>
      </w:pPr>
      <w:r w:rsidRPr="00D86B4A">
        <w:rPr>
          <w:b/>
          <w:sz w:val="18"/>
          <w:szCs w:val="22"/>
          <w:u w:val="single"/>
        </w:rPr>
        <w:t xml:space="preserve">CSF RT-QuIC Sample Requirements </w:t>
      </w:r>
    </w:p>
    <w:p w14:paraId="304C5687" w14:textId="77777777" w:rsidR="0089786D" w:rsidRPr="00D86B4A" w:rsidRDefault="0089786D" w:rsidP="0089786D">
      <w:pPr>
        <w:rPr>
          <w:sz w:val="18"/>
          <w:szCs w:val="22"/>
        </w:rPr>
      </w:pPr>
    </w:p>
    <w:p w14:paraId="5661F1D1" w14:textId="71199551" w:rsidR="005C4D99" w:rsidRPr="00D86B4A" w:rsidRDefault="0089786D" w:rsidP="00A7578A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D86B4A">
        <w:rPr>
          <w:sz w:val="18"/>
          <w:szCs w:val="22"/>
        </w:rPr>
        <w:t xml:space="preserve">We require a </w:t>
      </w:r>
      <w:r w:rsidRPr="00D86B4A">
        <w:rPr>
          <w:b/>
          <w:sz w:val="20"/>
          <w:szCs w:val="22"/>
        </w:rPr>
        <w:t>minimum of 0.</w:t>
      </w:r>
      <w:r w:rsidR="00F53218">
        <w:rPr>
          <w:b/>
          <w:sz w:val="20"/>
          <w:szCs w:val="22"/>
        </w:rPr>
        <w:t>6</w:t>
      </w:r>
      <w:r w:rsidRPr="00D86B4A">
        <w:rPr>
          <w:b/>
          <w:sz w:val="20"/>
          <w:szCs w:val="22"/>
        </w:rPr>
        <w:t xml:space="preserve">ml </w:t>
      </w:r>
      <w:r w:rsidR="00A7578A" w:rsidRPr="00D86B4A">
        <w:rPr>
          <w:b/>
          <w:sz w:val="20"/>
          <w:szCs w:val="22"/>
        </w:rPr>
        <w:t>clear and colourless CSF sample</w:t>
      </w:r>
      <w:r w:rsidR="00A7578A" w:rsidRPr="00D86B4A">
        <w:rPr>
          <w:sz w:val="20"/>
          <w:szCs w:val="22"/>
        </w:rPr>
        <w:t xml:space="preserve"> </w:t>
      </w:r>
      <w:r w:rsidR="00A7578A" w:rsidRPr="00D86B4A">
        <w:rPr>
          <w:sz w:val="18"/>
          <w:szCs w:val="22"/>
        </w:rPr>
        <w:t xml:space="preserve">for </w:t>
      </w:r>
      <w:r w:rsidRPr="00D86B4A">
        <w:rPr>
          <w:sz w:val="18"/>
          <w:szCs w:val="22"/>
        </w:rPr>
        <w:t>CSF RT-QuIC analysis.</w:t>
      </w:r>
    </w:p>
    <w:p w14:paraId="288475F5" w14:textId="66250950" w:rsidR="005C4D99" w:rsidRPr="00D86B4A" w:rsidRDefault="005C4D99" w:rsidP="005C4D99">
      <w:pPr>
        <w:ind w:left="720"/>
        <w:rPr>
          <w:sz w:val="18"/>
          <w:szCs w:val="22"/>
        </w:rPr>
      </w:pPr>
      <w:r w:rsidRPr="00D86B4A">
        <w:rPr>
          <w:sz w:val="18"/>
          <w:szCs w:val="22"/>
        </w:rPr>
        <w:t>Bloodstained</w:t>
      </w:r>
      <w:r w:rsidR="0089786D" w:rsidRPr="00D86B4A">
        <w:rPr>
          <w:sz w:val="18"/>
          <w:szCs w:val="22"/>
        </w:rPr>
        <w:t xml:space="preserve"> </w:t>
      </w:r>
      <w:r w:rsidRPr="00D86B4A">
        <w:rPr>
          <w:sz w:val="18"/>
          <w:szCs w:val="22"/>
        </w:rPr>
        <w:t xml:space="preserve">CSF or samples with </w:t>
      </w:r>
      <w:r w:rsidR="00503EA7">
        <w:rPr>
          <w:sz w:val="18"/>
          <w:szCs w:val="22"/>
        </w:rPr>
        <w:t>RCC of greater than 1250 will</w:t>
      </w:r>
      <w:r w:rsidR="0089786D" w:rsidRPr="00D86B4A">
        <w:rPr>
          <w:sz w:val="18"/>
          <w:szCs w:val="22"/>
        </w:rPr>
        <w:t xml:space="preserve"> invalidate the test. </w:t>
      </w:r>
      <w:r w:rsidRPr="00D86B4A">
        <w:rPr>
          <w:sz w:val="18"/>
          <w:szCs w:val="22"/>
        </w:rPr>
        <w:t>For this reason, w</w:t>
      </w:r>
      <w:r w:rsidR="0089786D" w:rsidRPr="00D86B4A">
        <w:rPr>
          <w:sz w:val="18"/>
          <w:szCs w:val="22"/>
        </w:rPr>
        <w:t xml:space="preserve">e do not accept </w:t>
      </w:r>
      <w:r w:rsidR="00503EA7">
        <w:rPr>
          <w:sz w:val="18"/>
          <w:szCs w:val="22"/>
        </w:rPr>
        <w:t xml:space="preserve">these </w:t>
      </w:r>
      <w:r w:rsidR="0089786D" w:rsidRPr="00D86B4A">
        <w:rPr>
          <w:sz w:val="18"/>
          <w:szCs w:val="22"/>
        </w:rPr>
        <w:t>CSF sample</w:t>
      </w:r>
      <w:r w:rsidR="00503EA7">
        <w:rPr>
          <w:sz w:val="18"/>
          <w:szCs w:val="22"/>
        </w:rPr>
        <w:t>s</w:t>
      </w:r>
      <w:r w:rsidRPr="00D86B4A">
        <w:rPr>
          <w:sz w:val="18"/>
          <w:szCs w:val="22"/>
        </w:rPr>
        <w:t>.</w:t>
      </w:r>
    </w:p>
    <w:p w14:paraId="7BA03CDA" w14:textId="314572EC" w:rsidR="0089786D" w:rsidRPr="00D86B4A" w:rsidRDefault="0089786D" w:rsidP="005C4D99">
      <w:pPr>
        <w:ind w:left="720"/>
        <w:rPr>
          <w:sz w:val="18"/>
          <w:szCs w:val="22"/>
        </w:rPr>
      </w:pPr>
      <w:r w:rsidRPr="00D86B4A">
        <w:rPr>
          <w:sz w:val="18"/>
          <w:szCs w:val="22"/>
        </w:rPr>
        <w:t xml:space="preserve">Elevated CSF total protein concentrations of above 1g/L and a CSF white cell count &gt;20 may </w:t>
      </w:r>
      <w:r w:rsidR="005C4D99" w:rsidRPr="00D86B4A">
        <w:rPr>
          <w:sz w:val="18"/>
          <w:szCs w:val="22"/>
        </w:rPr>
        <w:t xml:space="preserve">also </w:t>
      </w:r>
      <w:r w:rsidRPr="00D86B4A">
        <w:rPr>
          <w:sz w:val="18"/>
          <w:szCs w:val="22"/>
        </w:rPr>
        <w:t>interfere with the assay.</w:t>
      </w:r>
    </w:p>
    <w:p w14:paraId="4D4B5FCB" w14:textId="77777777" w:rsidR="0089786D" w:rsidRPr="00D86B4A" w:rsidRDefault="0089786D" w:rsidP="0089786D">
      <w:pPr>
        <w:ind w:left="360"/>
        <w:rPr>
          <w:sz w:val="18"/>
          <w:szCs w:val="22"/>
        </w:rPr>
      </w:pPr>
    </w:p>
    <w:p w14:paraId="5FA6DE76" w14:textId="27F4DE78" w:rsidR="0089786D" w:rsidRPr="00D86B4A" w:rsidRDefault="0089786D" w:rsidP="00A7578A">
      <w:pPr>
        <w:pStyle w:val="ListParagraph"/>
        <w:numPr>
          <w:ilvl w:val="0"/>
          <w:numId w:val="2"/>
        </w:numPr>
        <w:rPr>
          <w:sz w:val="18"/>
          <w:szCs w:val="22"/>
        </w:rPr>
      </w:pPr>
      <w:r w:rsidRPr="00D86B4A">
        <w:rPr>
          <w:sz w:val="18"/>
          <w:szCs w:val="22"/>
        </w:rPr>
        <w:t xml:space="preserve">The CSF sample should be </w:t>
      </w:r>
      <w:r w:rsidRPr="00D86B4A">
        <w:rPr>
          <w:b/>
          <w:sz w:val="20"/>
          <w:szCs w:val="22"/>
        </w:rPr>
        <w:t>frozen</w:t>
      </w:r>
      <w:r w:rsidRPr="00D86B4A">
        <w:rPr>
          <w:sz w:val="20"/>
          <w:szCs w:val="22"/>
        </w:rPr>
        <w:t xml:space="preserve"> </w:t>
      </w:r>
      <w:r w:rsidRPr="00D86B4A">
        <w:rPr>
          <w:sz w:val="18"/>
          <w:szCs w:val="22"/>
        </w:rPr>
        <w:t>within 2-3 hours. A normal -20°C freezer is acceptable</w:t>
      </w:r>
      <w:r w:rsidR="002351A1" w:rsidRPr="00D86B4A">
        <w:rPr>
          <w:sz w:val="18"/>
          <w:szCs w:val="22"/>
        </w:rPr>
        <w:t xml:space="preserve"> for sample storage but a -70°C/-80°C </w:t>
      </w:r>
      <w:r w:rsidRPr="00D86B4A">
        <w:rPr>
          <w:sz w:val="18"/>
          <w:szCs w:val="22"/>
        </w:rPr>
        <w:t xml:space="preserve">is </w:t>
      </w:r>
      <w:r w:rsidR="002351A1" w:rsidRPr="00D86B4A">
        <w:rPr>
          <w:sz w:val="18"/>
          <w:szCs w:val="22"/>
        </w:rPr>
        <w:t>preferable</w:t>
      </w:r>
      <w:r w:rsidRPr="00D86B4A">
        <w:rPr>
          <w:sz w:val="18"/>
          <w:szCs w:val="22"/>
        </w:rPr>
        <w:t>.</w:t>
      </w:r>
    </w:p>
    <w:p w14:paraId="6F64444E" w14:textId="77777777" w:rsidR="00A7578A" w:rsidRPr="00D86B4A" w:rsidRDefault="00A7578A" w:rsidP="00A7578A">
      <w:pPr>
        <w:pStyle w:val="ListParagraph"/>
        <w:rPr>
          <w:sz w:val="18"/>
          <w:szCs w:val="22"/>
        </w:rPr>
      </w:pPr>
    </w:p>
    <w:p w14:paraId="50B206B6" w14:textId="77777777" w:rsidR="00A7578A" w:rsidRPr="00D86B4A" w:rsidRDefault="00A7578A" w:rsidP="00A7578A">
      <w:pPr>
        <w:rPr>
          <w:b/>
          <w:sz w:val="18"/>
          <w:szCs w:val="22"/>
          <w:u w:val="single"/>
        </w:rPr>
      </w:pPr>
      <w:r w:rsidRPr="00D86B4A">
        <w:rPr>
          <w:b/>
          <w:sz w:val="18"/>
          <w:szCs w:val="22"/>
          <w:u w:val="single"/>
        </w:rPr>
        <w:t>Transport of CSF samples</w:t>
      </w:r>
    </w:p>
    <w:p w14:paraId="1FB14E67" w14:textId="77777777" w:rsidR="0089786D" w:rsidRPr="00D86B4A" w:rsidRDefault="0089786D" w:rsidP="0089786D">
      <w:pPr>
        <w:rPr>
          <w:sz w:val="18"/>
          <w:szCs w:val="22"/>
        </w:rPr>
      </w:pPr>
    </w:p>
    <w:p w14:paraId="61FB4F3A" w14:textId="52A136B8" w:rsidR="00A52DCF" w:rsidRPr="00A52DCF" w:rsidRDefault="0089786D" w:rsidP="00A52DCF">
      <w:pPr>
        <w:pStyle w:val="ListParagraph"/>
        <w:numPr>
          <w:ilvl w:val="0"/>
          <w:numId w:val="3"/>
        </w:numPr>
        <w:rPr>
          <w:sz w:val="18"/>
          <w:szCs w:val="22"/>
        </w:rPr>
      </w:pPr>
      <w:r w:rsidRPr="00541385">
        <w:rPr>
          <w:sz w:val="18"/>
          <w:szCs w:val="22"/>
        </w:rPr>
        <w:t xml:space="preserve">The </w:t>
      </w:r>
      <w:r w:rsidR="005C4D99" w:rsidRPr="00541385">
        <w:rPr>
          <w:sz w:val="18"/>
          <w:szCs w:val="22"/>
        </w:rPr>
        <w:t>CSF RT-QuIC R</w:t>
      </w:r>
      <w:r w:rsidRPr="00541385">
        <w:rPr>
          <w:sz w:val="18"/>
          <w:szCs w:val="22"/>
        </w:rPr>
        <w:t xml:space="preserve">equest form </w:t>
      </w:r>
      <w:r w:rsidR="005C4D99" w:rsidRPr="00541385">
        <w:rPr>
          <w:b/>
          <w:sz w:val="20"/>
          <w:szCs w:val="22"/>
          <w:u w:val="single"/>
        </w:rPr>
        <w:t>must</w:t>
      </w:r>
      <w:r w:rsidR="005C4D99" w:rsidRPr="00541385">
        <w:rPr>
          <w:sz w:val="20"/>
          <w:szCs w:val="22"/>
        </w:rPr>
        <w:t xml:space="preserve"> </w:t>
      </w:r>
      <w:r w:rsidR="005C4D99" w:rsidRPr="00541385">
        <w:rPr>
          <w:sz w:val="18"/>
          <w:szCs w:val="22"/>
        </w:rPr>
        <w:t xml:space="preserve">be completed fully and </w:t>
      </w:r>
      <w:r w:rsidR="00FD68F4" w:rsidRPr="00541385">
        <w:rPr>
          <w:sz w:val="18"/>
          <w:szCs w:val="22"/>
        </w:rPr>
        <w:t xml:space="preserve">returned via </w:t>
      </w:r>
      <w:r w:rsidRPr="00541385">
        <w:rPr>
          <w:sz w:val="18"/>
          <w:szCs w:val="22"/>
        </w:rPr>
        <w:t>email prior to the CSF samples being sent</w:t>
      </w:r>
      <w:r w:rsidR="00503EA7" w:rsidRPr="00541385">
        <w:rPr>
          <w:sz w:val="18"/>
          <w:szCs w:val="22"/>
        </w:rPr>
        <w:t xml:space="preserve"> to:</w:t>
      </w:r>
      <w:r w:rsidR="00503EA7" w:rsidRPr="00541385">
        <w:rPr>
          <w:sz w:val="18"/>
          <w:szCs w:val="22"/>
        </w:rPr>
        <w:tab/>
      </w:r>
      <w:r w:rsidR="00A52DCF" w:rsidRPr="00A52DCF">
        <w:rPr>
          <w:sz w:val="20"/>
          <w:szCs w:val="22"/>
        </w:rPr>
        <w:t>Graham Fairfoul</w:t>
      </w:r>
      <w:r w:rsidR="00A52DCF" w:rsidRPr="00A52DCF">
        <w:t xml:space="preserve"> </w:t>
      </w:r>
      <w:r w:rsidR="00A52DCF">
        <w:t>(</w:t>
      </w:r>
      <w:hyperlink r:id="rId9" w:history="1">
        <w:r w:rsidR="008C235D" w:rsidRPr="00421D42">
          <w:rPr>
            <w:rStyle w:val="Hyperlink"/>
            <w:sz w:val="20"/>
            <w:szCs w:val="22"/>
          </w:rPr>
          <w:t>graham.fairfoul@nhs.scot</w:t>
        </w:r>
      </w:hyperlink>
      <w:r w:rsidR="00A52DCF">
        <w:rPr>
          <w:sz w:val="20"/>
          <w:szCs w:val="22"/>
        </w:rPr>
        <w:t xml:space="preserve">) and </w:t>
      </w:r>
    </w:p>
    <w:p w14:paraId="4248B3D4" w14:textId="192E28D7" w:rsidR="00503EA7" w:rsidRPr="00503EA7" w:rsidRDefault="00503EA7" w:rsidP="00503EA7">
      <w:pPr>
        <w:textAlignment w:val="baseline"/>
        <w:rPr>
          <w:sz w:val="20"/>
          <w:lang w:eastAsia="en-GB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503EA7">
        <w:rPr>
          <w:sz w:val="20"/>
        </w:rPr>
        <w:t>Marcelo Barria (</w:t>
      </w:r>
      <w:hyperlink r:id="rId10" w:history="1">
        <w:r w:rsidRPr="00503EA7">
          <w:rPr>
            <w:rStyle w:val="Hyperlink"/>
            <w:sz w:val="20"/>
            <w:bdr w:val="none" w:sz="0" w:space="0" w:color="auto" w:frame="1"/>
            <w:lang w:eastAsia="en-GB"/>
          </w:rPr>
          <w:t>marcelo.barriamatus@nhs.scot</w:t>
        </w:r>
      </w:hyperlink>
      <w:r w:rsidRPr="00503EA7">
        <w:rPr>
          <w:sz w:val="20"/>
          <w:bdr w:val="none" w:sz="0" w:space="0" w:color="auto" w:frame="1"/>
          <w:lang w:eastAsia="en-GB"/>
        </w:rPr>
        <w:t>)</w:t>
      </w:r>
    </w:p>
    <w:p w14:paraId="743C9929" w14:textId="5FCD78C5" w:rsidR="00A7578A" w:rsidRPr="00503EA7" w:rsidRDefault="00A7578A" w:rsidP="00503EA7">
      <w:pPr>
        <w:ind w:left="3119"/>
        <w:rPr>
          <w:sz w:val="20"/>
        </w:rPr>
      </w:pPr>
    </w:p>
    <w:p w14:paraId="701990B8" w14:textId="5C3A1D87" w:rsidR="0089786D" w:rsidRPr="00D86B4A" w:rsidRDefault="0089786D" w:rsidP="00A7578A">
      <w:pPr>
        <w:pStyle w:val="ListParagraph"/>
        <w:rPr>
          <w:sz w:val="18"/>
          <w:szCs w:val="22"/>
        </w:rPr>
      </w:pPr>
      <w:r w:rsidRPr="00D86B4A">
        <w:rPr>
          <w:sz w:val="18"/>
          <w:szCs w:val="22"/>
        </w:rPr>
        <w:t xml:space="preserve">A hard copy </w:t>
      </w:r>
      <w:r w:rsidR="005C4D99" w:rsidRPr="00D86B4A">
        <w:rPr>
          <w:b/>
          <w:sz w:val="20"/>
          <w:szCs w:val="22"/>
        </w:rPr>
        <w:t>must</w:t>
      </w:r>
      <w:r w:rsidR="005C4D99" w:rsidRPr="00D86B4A">
        <w:rPr>
          <w:sz w:val="20"/>
          <w:szCs w:val="22"/>
        </w:rPr>
        <w:t xml:space="preserve"> </w:t>
      </w:r>
      <w:r w:rsidRPr="00D86B4A">
        <w:rPr>
          <w:sz w:val="18"/>
          <w:szCs w:val="22"/>
        </w:rPr>
        <w:t xml:space="preserve">also </w:t>
      </w:r>
      <w:r w:rsidR="005C4D99" w:rsidRPr="00D86B4A">
        <w:rPr>
          <w:sz w:val="18"/>
          <w:szCs w:val="22"/>
        </w:rPr>
        <w:t xml:space="preserve">be </w:t>
      </w:r>
      <w:r w:rsidRPr="00D86B4A">
        <w:rPr>
          <w:sz w:val="18"/>
          <w:szCs w:val="22"/>
        </w:rPr>
        <w:t xml:space="preserve">sent to us </w:t>
      </w:r>
      <w:r w:rsidR="005C4D99" w:rsidRPr="00D86B4A">
        <w:rPr>
          <w:sz w:val="18"/>
          <w:szCs w:val="22"/>
        </w:rPr>
        <w:t xml:space="preserve">along </w:t>
      </w:r>
      <w:r w:rsidRPr="00D86B4A">
        <w:rPr>
          <w:sz w:val="18"/>
          <w:szCs w:val="22"/>
        </w:rPr>
        <w:t xml:space="preserve">with the sample. </w:t>
      </w:r>
    </w:p>
    <w:p w14:paraId="66AA208D" w14:textId="77777777" w:rsidR="0089786D" w:rsidRPr="00D86B4A" w:rsidRDefault="0089786D" w:rsidP="0089786D">
      <w:pPr>
        <w:rPr>
          <w:sz w:val="18"/>
          <w:szCs w:val="22"/>
        </w:rPr>
      </w:pPr>
    </w:p>
    <w:p w14:paraId="27AFABFF" w14:textId="7892E512" w:rsidR="0089786D" w:rsidRPr="00D86B4A" w:rsidRDefault="0089786D" w:rsidP="00A7578A">
      <w:pPr>
        <w:numPr>
          <w:ilvl w:val="0"/>
          <w:numId w:val="3"/>
        </w:numPr>
        <w:rPr>
          <w:sz w:val="18"/>
          <w:szCs w:val="22"/>
          <w:lang w:val="en-US"/>
        </w:rPr>
      </w:pPr>
      <w:r w:rsidRPr="00D86B4A">
        <w:rPr>
          <w:sz w:val="18"/>
          <w:szCs w:val="22"/>
        </w:rPr>
        <w:t xml:space="preserve">The </w:t>
      </w:r>
      <w:r w:rsidR="004F746D" w:rsidRPr="00D86B4A">
        <w:rPr>
          <w:sz w:val="18"/>
          <w:szCs w:val="22"/>
        </w:rPr>
        <w:t>CSF sample should be sent</w:t>
      </w:r>
      <w:r w:rsidR="00962510">
        <w:rPr>
          <w:sz w:val="18"/>
          <w:szCs w:val="22"/>
        </w:rPr>
        <w:t xml:space="preserve"> frozen</w:t>
      </w:r>
      <w:r w:rsidR="004F746D" w:rsidRPr="00D86B4A">
        <w:rPr>
          <w:sz w:val="18"/>
          <w:szCs w:val="22"/>
        </w:rPr>
        <w:t xml:space="preserve"> to </w:t>
      </w:r>
      <w:r w:rsidRPr="00D86B4A">
        <w:rPr>
          <w:sz w:val="18"/>
          <w:szCs w:val="22"/>
        </w:rPr>
        <w:t>the address given below:</w:t>
      </w:r>
    </w:p>
    <w:p w14:paraId="19662942" w14:textId="77777777" w:rsidR="0089786D" w:rsidRPr="00D86B4A" w:rsidRDefault="0089786D" w:rsidP="0089786D">
      <w:pPr>
        <w:pStyle w:val="ListParagraph"/>
        <w:rPr>
          <w:sz w:val="18"/>
          <w:szCs w:val="22"/>
        </w:rPr>
      </w:pPr>
    </w:p>
    <w:p w14:paraId="7F4997B9" w14:textId="50DCF426" w:rsidR="0089786D" w:rsidRPr="00D86B4A" w:rsidRDefault="0069689F" w:rsidP="005C4D99">
      <w:pPr>
        <w:ind w:left="3119"/>
        <w:textAlignment w:val="center"/>
        <w:rPr>
          <w:b/>
          <w:sz w:val="20"/>
          <w:szCs w:val="22"/>
          <w:lang w:val="en-US"/>
        </w:rPr>
      </w:pPr>
      <w:r w:rsidRPr="00D86B4A">
        <w:rPr>
          <w:b/>
          <w:sz w:val="20"/>
          <w:szCs w:val="22"/>
          <w:lang w:val="en-US"/>
        </w:rPr>
        <w:t xml:space="preserve">Deliver to </w:t>
      </w:r>
      <w:proofErr w:type="spellStart"/>
      <w:r w:rsidR="008A58A4" w:rsidRPr="00D86B4A">
        <w:rPr>
          <w:b/>
          <w:sz w:val="20"/>
          <w:szCs w:val="22"/>
          <w:lang w:val="en-US"/>
        </w:rPr>
        <w:t>Bioquarter</w:t>
      </w:r>
      <w:proofErr w:type="spellEnd"/>
      <w:r w:rsidR="008A58A4" w:rsidRPr="00D86B4A">
        <w:rPr>
          <w:b/>
          <w:sz w:val="20"/>
          <w:szCs w:val="22"/>
          <w:lang w:val="en-US"/>
        </w:rPr>
        <w:t xml:space="preserve"> </w:t>
      </w:r>
      <w:r w:rsidR="0089786D" w:rsidRPr="00D86B4A">
        <w:rPr>
          <w:b/>
          <w:sz w:val="20"/>
          <w:szCs w:val="22"/>
          <w:lang w:val="en-US"/>
        </w:rPr>
        <w:t>Stores Dept</w:t>
      </w:r>
      <w:r w:rsidRPr="00D86B4A">
        <w:rPr>
          <w:b/>
          <w:sz w:val="20"/>
          <w:szCs w:val="22"/>
          <w:lang w:val="en-US"/>
        </w:rPr>
        <w:t>.</w:t>
      </w:r>
      <w:r w:rsidR="0056227D">
        <w:rPr>
          <w:b/>
          <w:sz w:val="20"/>
          <w:szCs w:val="22"/>
          <w:lang w:val="en-US"/>
        </w:rPr>
        <w:t>`</w:t>
      </w:r>
    </w:p>
    <w:p w14:paraId="50DDA1D1" w14:textId="7EF8E73A" w:rsidR="00A52DCF" w:rsidRPr="00A52DCF" w:rsidRDefault="00A52DCF" w:rsidP="00A52DCF">
      <w:pPr>
        <w:ind w:left="3119"/>
        <w:rPr>
          <w:sz w:val="20"/>
          <w:szCs w:val="22"/>
          <w:lang w:val="en-US"/>
        </w:rPr>
      </w:pPr>
      <w:r w:rsidRPr="00A52DCF">
        <w:rPr>
          <w:sz w:val="20"/>
          <w:szCs w:val="22"/>
          <w:lang w:val="en-US"/>
        </w:rPr>
        <w:t>FAO Graham Fairfoul / CSF Lab Staff</w:t>
      </w:r>
    </w:p>
    <w:p w14:paraId="6195A936" w14:textId="03AC45C4" w:rsidR="00A52DCF" w:rsidRPr="00A52DCF" w:rsidRDefault="00A52DCF" w:rsidP="00A52DCF">
      <w:pPr>
        <w:ind w:left="3119"/>
        <w:rPr>
          <w:sz w:val="20"/>
          <w:szCs w:val="22"/>
          <w:lang w:val="en-US"/>
        </w:rPr>
      </w:pPr>
      <w:r w:rsidRPr="00A52DCF">
        <w:rPr>
          <w:sz w:val="20"/>
          <w:szCs w:val="22"/>
          <w:lang w:val="en-US"/>
        </w:rPr>
        <w:t>CSF Laboratory Room GU501</w:t>
      </w:r>
    </w:p>
    <w:p w14:paraId="45897819" w14:textId="77777777" w:rsidR="00A52DCF" w:rsidRPr="00A52DCF" w:rsidRDefault="00A52DCF" w:rsidP="00A52DCF">
      <w:pPr>
        <w:ind w:left="3119"/>
        <w:rPr>
          <w:sz w:val="20"/>
          <w:szCs w:val="22"/>
          <w:lang w:val="en-US"/>
        </w:rPr>
      </w:pPr>
      <w:r w:rsidRPr="00A52DCF">
        <w:rPr>
          <w:sz w:val="20"/>
          <w:szCs w:val="22"/>
          <w:lang w:val="en-US"/>
        </w:rPr>
        <w:t>Chancellor's Building</w:t>
      </w:r>
    </w:p>
    <w:p w14:paraId="45D13E1C" w14:textId="77777777" w:rsidR="00A52DCF" w:rsidRPr="00A52DCF" w:rsidRDefault="00A52DCF" w:rsidP="00A52DCF">
      <w:pPr>
        <w:ind w:left="3119"/>
        <w:rPr>
          <w:sz w:val="20"/>
          <w:szCs w:val="22"/>
          <w:lang w:val="en-US"/>
        </w:rPr>
      </w:pPr>
      <w:r w:rsidRPr="00A52DCF">
        <w:rPr>
          <w:sz w:val="20"/>
          <w:szCs w:val="22"/>
          <w:lang w:val="en-US"/>
        </w:rPr>
        <w:t xml:space="preserve">The University of Edinburgh </w:t>
      </w:r>
      <w:proofErr w:type="spellStart"/>
      <w:r w:rsidRPr="00A52DCF">
        <w:rPr>
          <w:sz w:val="20"/>
          <w:szCs w:val="22"/>
          <w:lang w:val="en-US"/>
        </w:rPr>
        <w:t>Bioquarter</w:t>
      </w:r>
      <w:proofErr w:type="spellEnd"/>
      <w:r w:rsidRPr="00A52DCF">
        <w:rPr>
          <w:sz w:val="20"/>
          <w:szCs w:val="22"/>
          <w:lang w:val="en-US"/>
        </w:rPr>
        <w:t xml:space="preserve"> Gate 1</w:t>
      </w:r>
    </w:p>
    <w:p w14:paraId="074888A6" w14:textId="77777777" w:rsidR="00A52DCF" w:rsidRPr="00A52DCF" w:rsidRDefault="00A52DCF" w:rsidP="00A52DCF">
      <w:pPr>
        <w:ind w:left="3119"/>
        <w:rPr>
          <w:sz w:val="20"/>
          <w:szCs w:val="22"/>
          <w:lang w:val="en-US"/>
        </w:rPr>
      </w:pPr>
      <w:r w:rsidRPr="00A52DCF">
        <w:rPr>
          <w:sz w:val="20"/>
          <w:szCs w:val="22"/>
          <w:lang w:val="en-US"/>
        </w:rPr>
        <w:t>49 Little France Crescent</w:t>
      </w:r>
    </w:p>
    <w:p w14:paraId="24F46D65" w14:textId="2DCBA544" w:rsidR="0089786D" w:rsidRDefault="00A52DCF" w:rsidP="00A52DCF">
      <w:pPr>
        <w:ind w:left="3119"/>
        <w:rPr>
          <w:sz w:val="20"/>
          <w:szCs w:val="22"/>
          <w:lang w:val="en-US"/>
        </w:rPr>
      </w:pPr>
      <w:r w:rsidRPr="00A52DCF">
        <w:rPr>
          <w:sz w:val="20"/>
          <w:szCs w:val="22"/>
          <w:lang w:val="en-US"/>
        </w:rPr>
        <w:t>Edinburgh EH16 4SB</w:t>
      </w:r>
    </w:p>
    <w:p w14:paraId="788FEBA7" w14:textId="77777777" w:rsidR="00A52DCF" w:rsidRPr="00D86B4A" w:rsidRDefault="00A52DCF" w:rsidP="00A52DCF">
      <w:pPr>
        <w:ind w:left="3119"/>
        <w:rPr>
          <w:sz w:val="18"/>
          <w:szCs w:val="22"/>
        </w:rPr>
      </w:pPr>
    </w:p>
    <w:p w14:paraId="794991A0" w14:textId="6871AFC2" w:rsidR="005E41B0" w:rsidRPr="00D86B4A" w:rsidRDefault="0089786D" w:rsidP="008429C8">
      <w:pPr>
        <w:numPr>
          <w:ilvl w:val="0"/>
          <w:numId w:val="3"/>
        </w:numPr>
        <w:rPr>
          <w:rStyle w:val="Hyperlink"/>
          <w:color w:val="auto"/>
          <w:sz w:val="18"/>
          <w:szCs w:val="22"/>
          <w:u w:val="none"/>
        </w:rPr>
      </w:pPr>
      <w:r w:rsidRPr="00D86B4A">
        <w:rPr>
          <w:sz w:val="18"/>
          <w:szCs w:val="22"/>
        </w:rPr>
        <w:t>CSF samples must be sent to u</w:t>
      </w:r>
      <w:r w:rsidR="006D4C5C" w:rsidRPr="00D86B4A">
        <w:rPr>
          <w:sz w:val="18"/>
          <w:szCs w:val="22"/>
        </w:rPr>
        <w:t xml:space="preserve">s according to </w:t>
      </w:r>
      <w:r w:rsidR="006D4C5C" w:rsidRPr="00D86B4A">
        <w:rPr>
          <w:b/>
          <w:sz w:val="20"/>
          <w:szCs w:val="22"/>
        </w:rPr>
        <w:t>UN3373 guidance</w:t>
      </w:r>
      <w:r w:rsidR="006D4C5C" w:rsidRPr="00D86B4A">
        <w:rPr>
          <w:sz w:val="18"/>
          <w:szCs w:val="22"/>
        </w:rPr>
        <w:t xml:space="preserve">. </w:t>
      </w:r>
      <w:r w:rsidRPr="00D86B4A">
        <w:rPr>
          <w:sz w:val="18"/>
          <w:szCs w:val="22"/>
        </w:rPr>
        <w:t xml:space="preserve">Further details can be found on </w:t>
      </w:r>
      <w:hyperlink r:id="rId11" w:history="1">
        <w:r w:rsidRPr="00D86B4A">
          <w:rPr>
            <w:rStyle w:val="Hyperlink"/>
            <w:sz w:val="18"/>
            <w:szCs w:val="22"/>
          </w:rPr>
          <w:t>Packaging and transport requirements for patient samples – UN3373 - GOV.UK (www.gov.uk)</w:t>
        </w:r>
      </w:hyperlink>
    </w:p>
    <w:p w14:paraId="6C708888" w14:textId="77777777" w:rsidR="004F746D" w:rsidRPr="00D86B4A" w:rsidRDefault="004F746D" w:rsidP="004F746D">
      <w:pPr>
        <w:ind w:left="720"/>
        <w:rPr>
          <w:sz w:val="18"/>
          <w:szCs w:val="22"/>
        </w:rPr>
      </w:pPr>
    </w:p>
    <w:p w14:paraId="6C81CBD6" w14:textId="0C5031EA" w:rsidR="00503EA7" w:rsidRPr="00503EA7" w:rsidRDefault="00503EA7" w:rsidP="00503EA7">
      <w:pPr>
        <w:ind w:left="720"/>
        <w:jc w:val="both"/>
        <w:rPr>
          <w:sz w:val="18"/>
          <w:szCs w:val="18"/>
        </w:rPr>
      </w:pPr>
      <w:r>
        <w:rPr>
          <w:sz w:val="18"/>
          <w:szCs w:val="22"/>
        </w:rPr>
        <w:t xml:space="preserve">We recommend </w:t>
      </w:r>
      <w:r w:rsidRPr="00D86B4A">
        <w:rPr>
          <w:sz w:val="18"/>
          <w:szCs w:val="22"/>
        </w:rPr>
        <w:t xml:space="preserve">sending samples </w:t>
      </w:r>
      <w:r>
        <w:rPr>
          <w:sz w:val="18"/>
          <w:szCs w:val="22"/>
        </w:rPr>
        <w:t>using</w:t>
      </w:r>
      <w:r w:rsidRPr="00D86B4A">
        <w:rPr>
          <w:sz w:val="18"/>
          <w:szCs w:val="22"/>
        </w:rPr>
        <w:t xml:space="preserve"> the Bio-Freeze system (</w:t>
      </w:r>
      <w:hyperlink r:id="rId12" w:history="1">
        <w:r w:rsidRPr="00D86B4A">
          <w:rPr>
            <w:rStyle w:val="Hyperlink"/>
            <w:sz w:val="18"/>
            <w:szCs w:val="22"/>
          </w:rPr>
          <w:t>http://www.bio-bottle.com</w:t>
        </w:r>
      </w:hyperlink>
      <w:r w:rsidRPr="00D86B4A">
        <w:rPr>
          <w:sz w:val="18"/>
          <w:szCs w:val="22"/>
        </w:rPr>
        <w:t>).</w:t>
      </w:r>
      <w:r>
        <w:rPr>
          <w:sz w:val="18"/>
          <w:szCs w:val="22"/>
        </w:rPr>
        <w:t xml:space="preserve"> </w:t>
      </w:r>
      <w:r w:rsidRPr="00503EA7">
        <w:rPr>
          <w:sz w:val="18"/>
          <w:szCs w:val="18"/>
        </w:rPr>
        <w:t xml:space="preserve">These are </w:t>
      </w:r>
      <w:r w:rsidRPr="00503EA7">
        <w:rPr>
          <w:color w:val="000000"/>
          <w:sz w:val="18"/>
          <w:szCs w:val="18"/>
          <w:shd w:val="clear" w:color="auto" w:fill="FFFFFF"/>
        </w:rPr>
        <w:t>the best option in terms of price, ease of transportation and the environment.  If you include a pre-paid returns slip, we can return these bottles to you.</w:t>
      </w:r>
      <w:r w:rsidRPr="00503EA7">
        <w:rPr>
          <w:sz w:val="18"/>
          <w:szCs w:val="18"/>
        </w:rPr>
        <w:t xml:space="preserve"> </w:t>
      </w:r>
    </w:p>
    <w:p w14:paraId="36C6323B" w14:textId="77777777" w:rsidR="00503EA7" w:rsidRPr="00503EA7" w:rsidRDefault="00503EA7" w:rsidP="00503EA7">
      <w:pPr>
        <w:ind w:left="720"/>
        <w:jc w:val="both"/>
        <w:rPr>
          <w:sz w:val="18"/>
          <w:szCs w:val="18"/>
        </w:rPr>
      </w:pPr>
    </w:p>
    <w:p w14:paraId="417155D5" w14:textId="2F3BDC5B" w:rsidR="004E26E4" w:rsidRPr="00D86B4A" w:rsidRDefault="00503EA7" w:rsidP="005E41B0">
      <w:pPr>
        <w:ind w:left="720"/>
        <w:rPr>
          <w:sz w:val="18"/>
          <w:szCs w:val="22"/>
        </w:rPr>
      </w:pPr>
      <w:r>
        <w:rPr>
          <w:sz w:val="18"/>
          <w:szCs w:val="22"/>
        </w:rPr>
        <w:t>Alternatively the samples can be sent to us on dry-ice using a</w:t>
      </w:r>
      <w:r w:rsidR="0089786D" w:rsidRPr="00D86B4A">
        <w:rPr>
          <w:sz w:val="18"/>
          <w:szCs w:val="22"/>
        </w:rPr>
        <w:t xml:space="preserve"> company with experience of transporting bio</w:t>
      </w:r>
      <w:r w:rsidR="006D4C5C" w:rsidRPr="00D86B4A">
        <w:rPr>
          <w:sz w:val="18"/>
          <w:szCs w:val="22"/>
        </w:rPr>
        <w:t xml:space="preserve">logical samples such as </w:t>
      </w:r>
      <w:proofErr w:type="spellStart"/>
      <w:r w:rsidR="006D4C5C" w:rsidRPr="00D86B4A">
        <w:rPr>
          <w:sz w:val="18"/>
          <w:szCs w:val="22"/>
        </w:rPr>
        <w:t>CryoPDP</w:t>
      </w:r>
      <w:proofErr w:type="spellEnd"/>
      <w:r w:rsidR="006D4C5C" w:rsidRPr="00D86B4A">
        <w:rPr>
          <w:sz w:val="18"/>
          <w:szCs w:val="22"/>
        </w:rPr>
        <w:t xml:space="preserve"> (</w:t>
      </w:r>
      <w:hyperlink r:id="rId13" w:history="1">
        <w:r w:rsidR="006D4C5C" w:rsidRPr="00D86B4A">
          <w:rPr>
            <w:rStyle w:val="Hyperlink"/>
            <w:sz w:val="18"/>
            <w:szCs w:val="22"/>
          </w:rPr>
          <w:t>http://www.cryopdp.com</w:t>
        </w:r>
      </w:hyperlink>
      <w:r w:rsidR="006D4C5C" w:rsidRPr="00D86B4A">
        <w:rPr>
          <w:sz w:val="18"/>
          <w:szCs w:val="22"/>
        </w:rPr>
        <w:t xml:space="preserve">). This courier will supply the dry ice and packaging, a 10L box will be sufficient for maintaining frozen condition of sample. They offer a service that allows samples to be collected one day and delivered to us the following day. We have found another reliable </w:t>
      </w:r>
      <w:r w:rsidR="00962510">
        <w:rPr>
          <w:sz w:val="18"/>
          <w:szCs w:val="22"/>
        </w:rPr>
        <w:t>courier service to be</w:t>
      </w:r>
      <w:r w:rsidR="0089786D" w:rsidRPr="00D86B4A">
        <w:rPr>
          <w:sz w:val="18"/>
          <w:szCs w:val="22"/>
        </w:rPr>
        <w:t xml:space="preserve"> World Courier.</w:t>
      </w:r>
    </w:p>
    <w:p w14:paraId="47CAE8AE" w14:textId="26814FF3" w:rsidR="004F746D" w:rsidRPr="00D86B4A" w:rsidRDefault="004F746D" w:rsidP="004E26E4">
      <w:pPr>
        <w:ind w:left="720"/>
        <w:rPr>
          <w:sz w:val="18"/>
          <w:szCs w:val="22"/>
        </w:rPr>
      </w:pPr>
    </w:p>
    <w:p w14:paraId="1996C1CC" w14:textId="1B99CBBA" w:rsidR="005C4D99" w:rsidRPr="00D86B4A" w:rsidRDefault="0089786D" w:rsidP="00BA25CA">
      <w:pPr>
        <w:numPr>
          <w:ilvl w:val="0"/>
          <w:numId w:val="3"/>
        </w:numPr>
        <w:rPr>
          <w:sz w:val="18"/>
          <w:szCs w:val="22"/>
        </w:rPr>
      </w:pPr>
      <w:r w:rsidRPr="00D86B4A">
        <w:rPr>
          <w:sz w:val="18"/>
          <w:szCs w:val="22"/>
        </w:rPr>
        <w:t xml:space="preserve">The laboratory is open to </w:t>
      </w:r>
      <w:r w:rsidRPr="00D86B4A">
        <w:rPr>
          <w:b/>
          <w:sz w:val="20"/>
          <w:szCs w:val="22"/>
        </w:rPr>
        <w:t>receive samples</w:t>
      </w:r>
      <w:r w:rsidR="002351A1" w:rsidRPr="00D86B4A">
        <w:rPr>
          <w:b/>
          <w:sz w:val="20"/>
          <w:szCs w:val="22"/>
        </w:rPr>
        <w:t xml:space="preserve"> via Stores,</w:t>
      </w:r>
      <w:r w:rsidR="004E26E4" w:rsidRPr="00D86B4A">
        <w:rPr>
          <w:b/>
          <w:sz w:val="20"/>
          <w:szCs w:val="22"/>
        </w:rPr>
        <w:t xml:space="preserve"> Monday-Friday 9:00am- 3:30pm</w:t>
      </w:r>
      <w:r w:rsidR="004E26E4" w:rsidRPr="00D86B4A">
        <w:rPr>
          <w:sz w:val="18"/>
          <w:szCs w:val="22"/>
        </w:rPr>
        <w:t xml:space="preserve">. </w:t>
      </w:r>
      <w:r w:rsidR="004F746D" w:rsidRPr="00D86B4A">
        <w:rPr>
          <w:sz w:val="18"/>
          <w:szCs w:val="22"/>
        </w:rPr>
        <w:t xml:space="preserve">Samples that arrive </w:t>
      </w:r>
      <w:r w:rsidR="00D86B4A" w:rsidRPr="00D86B4A">
        <w:rPr>
          <w:sz w:val="18"/>
          <w:szCs w:val="22"/>
        </w:rPr>
        <w:t>out with</w:t>
      </w:r>
      <w:r w:rsidR="004F746D" w:rsidRPr="00D86B4A">
        <w:rPr>
          <w:sz w:val="18"/>
          <w:szCs w:val="22"/>
        </w:rPr>
        <w:t xml:space="preserve"> these times will </w:t>
      </w:r>
      <w:r w:rsidR="004F746D" w:rsidRPr="00D86B4A">
        <w:rPr>
          <w:b/>
          <w:sz w:val="20"/>
          <w:szCs w:val="22"/>
        </w:rPr>
        <w:t>not be accepted</w:t>
      </w:r>
      <w:r w:rsidR="004F746D" w:rsidRPr="00D86B4A">
        <w:rPr>
          <w:sz w:val="20"/>
          <w:szCs w:val="22"/>
        </w:rPr>
        <w:t xml:space="preserve"> </w:t>
      </w:r>
      <w:r w:rsidR="004F746D" w:rsidRPr="00D86B4A">
        <w:rPr>
          <w:sz w:val="18"/>
          <w:szCs w:val="22"/>
        </w:rPr>
        <w:t xml:space="preserve">on site. </w:t>
      </w:r>
      <w:r w:rsidR="004E26E4" w:rsidRPr="00D86B4A">
        <w:rPr>
          <w:sz w:val="18"/>
          <w:szCs w:val="22"/>
        </w:rPr>
        <w:t>O</w:t>
      </w:r>
      <w:r w:rsidR="00FD68F4" w:rsidRPr="00D86B4A">
        <w:rPr>
          <w:sz w:val="18"/>
          <w:szCs w:val="22"/>
        </w:rPr>
        <w:t>nce a CSF sample has</w:t>
      </w:r>
      <w:r w:rsidRPr="00D86B4A">
        <w:rPr>
          <w:sz w:val="18"/>
          <w:szCs w:val="22"/>
        </w:rPr>
        <w:t xml:space="preserve"> been sent </w:t>
      </w:r>
      <w:r w:rsidR="00FD68F4" w:rsidRPr="00D86B4A">
        <w:rPr>
          <w:sz w:val="18"/>
          <w:szCs w:val="22"/>
        </w:rPr>
        <w:t xml:space="preserve">please </w:t>
      </w:r>
      <w:r w:rsidR="004E26E4" w:rsidRPr="00D86B4A">
        <w:rPr>
          <w:sz w:val="18"/>
          <w:szCs w:val="22"/>
        </w:rPr>
        <w:t>e-mail</w:t>
      </w:r>
      <w:r w:rsidR="00005B82">
        <w:rPr>
          <w:sz w:val="18"/>
          <w:szCs w:val="22"/>
        </w:rPr>
        <w:t xml:space="preserve"> </w:t>
      </w:r>
      <w:r w:rsidR="00A52DCF" w:rsidRPr="00A52DCF">
        <w:rPr>
          <w:sz w:val="18"/>
          <w:szCs w:val="22"/>
        </w:rPr>
        <w:t xml:space="preserve">Graham Fairfoul </w:t>
      </w:r>
      <w:r w:rsidR="00503EA7">
        <w:rPr>
          <w:sz w:val="18"/>
          <w:szCs w:val="22"/>
        </w:rPr>
        <w:t xml:space="preserve">and </w:t>
      </w:r>
      <w:r w:rsidR="00A52DCF">
        <w:rPr>
          <w:sz w:val="18"/>
          <w:szCs w:val="22"/>
        </w:rPr>
        <w:t xml:space="preserve">Dr </w:t>
      </w:r>
      <w:r w:rsidR="00503EA7">
        <w:rPr>
          <w:sz w:val="18"/>
          <w:szCs w:val="22"/>
        </w:rPr>
        <w:t>Marcelo</w:t>
      </w:r>
      <w:r w:rsidR="00A52DCF">
        <w:rPr>
          <w:sz w:val="18"/>
          <w:szCs w:val="22"/>
        </w:rPr>
        <w:t xml:space="preserve"> Barria</w:t>
      </w:r>
      <w:r w:rsidR="00503EA7">
        <w:rPr>
          <w:sz w:val="18"/>
          <w:szCs w:val="22"/>
        </w:rPr>
        <w:t xml:space="preserve"> </w:t>
      </w:r>
      <w:r w:rsidR="00FD68F4" w:rsidRPr="00D86B4A">
        <w:rPr>
          <w:sz w:val="18"/>
          <w:szCs w:val="22"/>
        </w:rPr>
        <w:t>stating</w:t>
      </w:r>
      <w:r w:rsidR="004E26E4" w:rsidRPr="00D86B4A">
        <w:rPr>
          <w:sz w:val="18"/>
          <w:szCs w:val="22"/>
        </w:rPr>
        <w:t xml:space="preserve"> an approximate date and time </w:t>
      </w:r>
      <w:r w:rsidR="00FD68F4" w:rsidRPr="00D86B4A">
        <w:rPr>
          <w:sz w:val="18"/>
          <w:szCs w:val="22"/>
        </w:rPr>
        <w:t>for the arrival of the sample.</w:t>
      </w:r>
      <w:r w:rsidRPr="00D86B4A">
        <w:rPr>
          <w:sz w:val="18"/>
          <w:szCs w:val="22"/>
        </w:rPr>
        <w:t xml:space="preserve"> </w:t>
      </w:r>
    </w:p>
    <w:p w14:paraId="2BF45FB7" w14:textId="77777777" w:rsidR="0089786D" w:rsidRPr="00D86B4A" w:rsidRDefault="0089786D" w:rsidP="0089786D">
      <w:pPr>
        <w:rPr>
          <w:sz w:val="18"/>
          <w:szCs w:val="22"/>
        </w:rPr>
      </w:pPr>
    </w:p>
    <w:p w14:paraId="5908BF21" w14:textId="3461C2F9" w:rsidR="0089786D" w:rsidRPr="00D86B4A" w:rsidRDefault="0089786D" w:rsidP="00A7578A">
      <w:pPr>
        <w:numPr>
          <w:ilvl w:val="0"/>
          <w:numId w:val="3"/>
        </w:numPr>
        <w:rPr>
          <w:sz w:val="18"/>
          <w:szCs w:val="22"/>
        </w:rPr>
      </w:pPr>
      <w:r w:rsidRPr="00D86B4A">
        <w:rPr>
          <w:sz w:val="18"/>
          <w:szCs w:val="22"/>
        </w:rPr>
        <w:t>The results should be ready with 10-15 working days after receipt of the CSF sample.</w:t>
      </w:r>
    </w:p>
    <w:p w14:paraId="3F99320D" w14:textId="5A62DA73" w:rsidR="0089786D" w:rsidRDefault="0089786D" w:rsidP="0089786D">
      <w:pPr>
        <w:rPr>
          <w:sz w:val="18"/>
          <w:szCs w:val="22"/>
        </w:rPr>
      </w:pPr>
    </w:p>
    <w:p w14:paraId="27344649" w14:textId="1B7933CA" w:rsidR="00D86B4A" w:rsidRDefault="00D86B4A" w:rsidP="0089786D">
      <w:pPr>
        <w:rPr>
          <w:sz w:val="18"/>
          <w:szCs w:val="22"/>
        </w:rPr>
      </w:pPr>
    </w:p>
    <w:p w14:paraId="13C49AFC" w14:textId="787A7DC6" w:rsidR="00D86B4A" w:rsidRDefault="00D86B4A" w:rsidP="0089786D">
      <w:pPr>
        <w:rPr>
          <w:sz w:val="18"/>
          <w:szCs w:val="22"/>
        </w:rPr>
      </w:pPr>
    </w:p>
    <w:p w14:paraId="0E381908" w14:textId="77777777" w:rsidR="00D86B4A" w:rsidRPr="00D86B4A" w:rsidRDefault="00D86B4A" w:rsidP="0089786D">
      <w:pPr>
        <w:rPr>
          <w:sz w:val="18"/>
          <w:szCs w:val="22"/>
        </w:rPr>
      </w:pPr>
    </w:p>
    <w:p w14:paraId="7321E720" w14:textId="744C29CD" w:rsidR="0089786D" w:rsidRPr="00D86B4A" w:rsidRDefault="0089786D" w:rsidP="0089786D">
      <w:pPr>
        <w:rPr>
          <w:sz w:val="18"/>
          <w:szCs w:val="22"/>
        </w:rPr>
      </w:pPr>
      <w:r w:rsidRPr="00D86B4A">
        <w:rPr>
          <w:sz w:val="18"/>
          <w:szCs w:val="22"/>
        </w:rPr>
        <w:t xml:space="preserve">Dr </w:t>
      </w:r>
      <w:r w:rsidR="002C1EE3">
        <w:rPr>
          <w:sz w:val="18"/>
          <w:szCs w:val="22"/>
        </w:rPr>
        <w:t xml:space="preserve">Marcelo Barria </w:t>
      </w:r>
    </w:p>
    <w:p w14:paraId="69D831CD" w14:textId="07B3FF98" w:rsidR="002C1EE3" w:rsidRPr="002C1EE3" w:rsidRDefault="002C1EE3" w:rsidP="002C1EE3">
      <w:pPr>
        <w:rPr>
          <w:sz w:val="18"/>
          <w:szCs w:val="22"/>
        </w:rPr>
      </w:pPr>
      <w:r w:rsidRPr="002C1EE3">
        <w:rPr>
          <w:sz w:val="18"/>
          <w:szCs w:val="22"/>
        </w:rPr>
        <w:t>Head of CSF</w:t>
      </w:r>
      <w:r w:rsidR="00FB2542">
        <w:rPr>
          <w:sz w:val="18"/>
          <w:szCs w:val="22"/>
        </w:rPr>
        <w:t xml:space="preserve"> Laboratory </w:t>
      </w:r>
    </w:p>
    <w:p w14:paraId="567B7EC5" w14:textId="77777777" w:rsidR="00FB2542" w:rsidRDefault="00FB2542" w:rsidP="00A52DCF">
      <w:pPr>
        <w:rPr>
          <w:sz w:val="18"/>
          <w:szCs w:val="22"/>
        </w:rPr>
      </w:pPr>
      <w:r w:rsidRPr="00FB2542">
        <w:rPr>
          <w:sz w:val="18"/>
          <w:szCs w:val="22"/>
        </w:rPr>
        <w:t xml:space="preserve">Centre for Clinical Brain Sciences </w:t>
      </w:r>
    </w:p>
    <w:p w14:paraId="3EAF1A4D" w14:textId="58B297EF" w:rsidR="00A52DCF" w:rsidRPr="00A52DCF" w:rsidRDefault="00FB2542" w:rsidP="00A52DCF">
      <w:pPr>
        <w:rPr>
          <w:sz w:val="18"/>
          <w:szCs w:val="22"/>
        </w:rPr>
      </w:pPr>
      <w:r w:rsidRPr="00FB2542">
        <w:rPr>
          <w:sz w:val="18"/>
          <w:szCs w:val="22"/>
        </w:rPr>
        <w:t>The University of Edinburgh</w:t>
      </w:r>
    </w:p>
    <w:p w14:paraId="730319C7" w14:textId="5900E279" w:rsidR="00A52DCF" w:rsidRPr="00A52DCF" w:rsidRDefault="00A52DCF" w:rsidP="00A52DCF">
      <w:pPr>
        <w:rPr>
          <w:sz w:val="18"/>
          <w:szCs w:val="22"/>
        </w:rPr>
      </w:pPr>
    </w:p>
    <w:p w14:paraId="11FD2D7A" w14:textId="38C65BEA" w:rsidR="00A52DCF" w:rsidRPr="00A52DCF" w:rsidRDefault="00A52DCF" w:rsidP="00A52DCF">
      <w:pPr>
        <w:rPr>
          <w:sz w:val="18"/>
          <w:szCs w:val="22"/>
        </w:rPr>
      </w:pPr>
    </w:p>
    <w:p w14:paraId="2CC0FB7F" w14:textId="027D08AA" w:rsidR="00A52DCF" w:rsidRDefault="00A52DCF" w:rsidP="00A52DCF">
      <w:pPr>
        <w:rPr>
          <w:sz w:val="18"/>
          <w:szCs w:val="22"/>
        </w:rPr>
      </w:pPr>
    </w:p>
    <w:p w14:paraId="5FD930FA" w14:textId="5693C5E6" w:rsidR="00A52DCF" w:rsidRDefault="00A52DCF" w:rsidP="00A52DCF">
      <w:pPr>
        <w:rPr>
          <w:sz w:val="18"/>
          <w:szCs w:val="22"/>
        </w:rPr>
      </w:pPr>
    </w:p>
    <w:sectPr w:rsidR="00A52DCF" w:rsidSect="003B5F63">
      <w:head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571" w:right="1134" w:bottom="907" w:left="1134" w:header="68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687E" w14:textId="77777777" w:rsidR="000A5D1A" w:rsidRDefault="000A5D1A">
      <w:r>
        <w:separator/>
      </w:r>
    </w:p>
  </w:endnote>
  <w:endnote w:type="continuationSeparator" w:id="0">
    <w:p w14:paraId="296560B5" w14:textId="77777777" w:rsidR="000A5D1A" w:rsidRDefault="000A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064D" w14:textId="77777777" w:rsidR="00FB2542" w:rsidRPr="00B945B0" w:rsidRDefault="00FB2542" w:rsidP="00FB2542">
    <w:pPr>
      <w:pStyle w:val="Footer"/>
      <w:tabs>
        <w:tab w:val="center" w:pos="4649"/>
        <w:tab w:val="left" w:pos="7785"/>
      </w:tabs>
      <w:jc w:val="center"/>
      <w:rPr>
        <w:rFonts w:ascii="Arial" w:hAnsi="Arial" w:cs="Arial"/>
        <w:bCs/>
        <w:color w:val="224E71"/>
        <w:sz w:val="18"/>
      </w:rPr>
    </w:pPr>
    <w:r>
      <w:rPr>
        <w:rFonts w:ascii="Arial" w:hAnsi="Arial" w:cs="Arial"/>
        <w:bCs/>
        <w:color w:val="224E71"/>
        <w:sz w:val="18"/>
      </w:rPr>
      <w:t>CSF Laboratory</w:t>
    </w:r>
    <w:r w:rsidRPr="00B945B0">
      <w:rPr>
        <w:rFonts w:ascii="Arial" w:hAnsi="Arial" w:cs="Arial"/>
        <w:bCs/>
        <w:color w:val="224E71"/>
        <w:sz w:val="18"/>
      </w:rPr>
      <w:t xml:space="preserve">, </w:t>
    </w:r>
    <w:r w:rsidRPr="00FB2542">
      <w:rPr>
        <w:rFonts w:ascii="Arial" w:hAnsi="Arial" w:cs="Arial"/>
        <w:bCs/>
        <w:color w:val="224E71"/>
        <w:sz w:val="18"/>
      </w:rPr>
      <w:t>Centre for Clinical Brain Sciences</w:t>
    </w:r>
    <w:r>
      <w:rPr>
        <w:rFonts w:ascii="Arial" w:hAnsi="Arial" w:cs="Arial"/>
        <w:bCs/>
        <w:color w:val="224E71"/>
        <w:sz w:val="18"/>
      </w:rPr>
      <w:t xml:space="preserve">, </w:t>
    </w:r>
    <w:r w:rsidRPr="00B945B0">
      <w:rPr>
        <w:rFonts w:ascii="Arial" w:hAnsi="Arial" w:cs="Arial"/>
        <w:bCs/>
        <w:color w:val="224E71"/>
        <w:sz w:val="18"/>
      </w:rPr>
      <w:t xml:space="preserve">Chancellor’s Building, The University of Edinburgh, </w:t>
    </w:r>
    <w:proofErr w:type="spellStart"/>
    <w:r w:rsidRPr="00B945B0">
      <w:rPr>
        <w:rFonts w:ascii="Arial" w:hAnsi="Arial" w:cs="Arial"/>
        <w:bCs/>
        <w:color w:val="224E71"/>
        <w:sz w:val="18"/>
      </w:rPr>
      <w:t>Bioquarter</w:t>
    </w:r>
    <w:proofErr w:type="spellEnd"/>
    <w:r w:rsidRPr="00B945B0">
      <w:rPr>
        <w:rFonts w:ascii="Arial" w:hAnsi="Arial" w:cs="Arial"/>
        <w:bCs/>
        <w:color w:val="224E71"/>
        <w:sz w:val="18"/>
      </w:rPr>
      <w:t xml:space="preserve"> Gate 1, 49 Little France Crescent, Edinburgh, EH16 4SB</w:t>
    </w:r>
  </w:p>
  <w:p w14:paraId="0CD9F76F" w14:textId="285D0782" w:rsidR="00A52DCF" w:rsidRPr="00A52DCF" w:rsidRDefault="00A52DCF" w:rsidP="00A52DCF">
    <w:pPr>
      <w:pStyle w:val="Footer"/>
      <w:tabs>
        <w:tab w:val="center" w:pos="4649"/>
        <w:tab w:val="left" w:pos="7785"/>
      </w:tabs>
      <w:jc w:val="right"/>
      <w:rPr>
        <w:rFonts w:ascii="Arial" w:hAnsi="Arial" w:cs="Arial"/>
        <w:bCs/>
        <w:color w:val="224E71"/>
        <w:sz w:val="12"/>
        <w:szCs w:val="12"/>
      </w:rPr>
    </w:pPr>
    <w:r w:rsidRPr="00A52DCF">
      <w:rPr>
        <w:rFonts w:ascii="Arial" w:hAnsi="Arial" w:cs="Arial"/>
        <w:bCs/>
        <w:color w:val="224E71"/>
        <w:sz w:val="12"/>
        <w:szCs w:val="12"/>
      </w:rPr>
      <w:t>Updated version, April 202</w:t>
    </w:r>
    <w:r w:rsidR="00FB2542">
      <w:rPr>
        <w:rFonts w:ascii="Arial" w:hAnsi="Arial" w:cs="Arial"/>
        <w:bCs/>
        <w:color w:val="224E71"/>
        <w:sz w:val="12"/>
        <w:szCs w:val="12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33B9" w14:textId="5C1CF1EC" w:rsidR="00574EF6" w:rsidRPr="00B945B0" w:rsidRDefault="00FB2542" w:rsidP="00574EF6">
    <w:pPr>
      <w:pStyle w:val="Footer"/>
      <w:tabs>
        <w:tab w:val="center" w:pos="4649"/>
        <w:tab w:val="left" w:pos="7785"/>
      </w:tabs>
      <w:jc w:val="center"/>
      <w:rPr>
        <w:rFonts w:ascii="Arial" w:hAnsi="Arial" w:cs="Arial"/>
        <w:bCs/>
        <w:color w:val="224E71"/>
        <w:sz w:val="18"/>
      </w:rPr>
    </w:pPr>
    <w:r>
      <w:rPr>
        <w:rFonts w:ascii="Arial" w:hAnsi="Arial" w:cs="Arial"/>
        <w:bCs/>
        <w:color w:val="224E71"/>
        <w:sz w:val="18"/>
      </w:rPr>
      <w:t>CSF Laboratory</w:t>
    </w:r>
    <w:r w:rsidR="003B5F63" w:rsidRPr="00B945B0">
      <w:rPr>
        <w:rFonts w:ascii="Arial" w:hAnsi="Arial" w:cs="Arial"/>
        <w:bCs/>
        <w:color w:val="224E71"/>
        <w:sz w:val="18"/>
      </w:rPr>
      <w:t xml:space="preserve">, </w:t>
    </w:r>
    <w:r w:rsidRPr="00FB2542">
      <w:rPr>
        <w:rFonts w:ascii="Arial" w:hAnsi="Arial" w:cs="Arial"/>
        <w:bCs/>
        <w:color w:val="224E71"/>
        <w:sz w:val="18"/>
      </w:rPr>
      <w:t>Centre for Clinical Brain Sciences</w:t>
    </w:r>
    <w:r>
      <w:rPr>
        <w:rFonts w:ascii="Arial" w:hAnsi="Arial" w:cs="Arial"/>
        <w:bCs/>
        <w:color w:val="224E71"/>
        <w:sz w:val="18"/>
      </w:rPr>
      <w:t xml:space="preserve">, </w:t>
    </w:r>
    <w:r w:rsidR="00574EF6" w:rsidRPr="00B945B0">
      <w:rPr>
        <w:rFonts w:ascii="Arial" w:hAnsi="Arial" w:cs="Arial"/>
        <w:bCs/>
        <w:color w:val="224E71"/>
        <w:sz w:val="18"/>
      </w:rPr>
      <w:t>Chancellor’s Building,</w:t>
    </w:r>
    <w:r w:rsidR="002351A1" w:rsidRPr="00B945B0">
      <w:rPr>
        <w:rFonts w:ascii="Arial" w:hAnsi="Arial" w:cs="Arial"/>
        <w:bCs/>
        <w:color w:val="224E71"/>
        <w:sz w:val="18"/>
      </w:rPr>
      <w:t xml:space="preserve"> The University of Edinburgh,</w:t>
    </w:r>
    <w:r w:rsidR="00574EF6" w:rsidRPr="00B945B0">
      <w:rPr>
        <w:rFonts w:ascii="Arial" w:hAnsi="Arial" w:cs="Arial"/>
        <w:bCs/>
        <w:color w:val="224E71"/>
        <w:sz w:val="18"/>
      </w:rPr>
      <w:t xml:space="preserve"> </w:t>
    </w:r>
    <w:proofErr w:type="spellStart"/>
    <w:r w:rsidR="003B5F63" w:rsidRPr="00B945B0">
      <w:rPr>
        <w:rFonts w:ascii="Arial" w:hAnsi="Arial" w:cs="Arial"/>
        <w:bCs/>
        <w:color w:val="224E71"/>
        <w:sz w:val="18"/>
      </w:rPr>
      <w:t>Bioquarter</w:t>
    </w:r>
    <w:proofErr w:type="spellEnd"/>
    <w:r w:rsidR="003B5F63" w:rsidRPr="00B945B0">
      <w:rPr>
        <w:rFonts w:ascii="Arial" w:hAnsi="Arial" w:cs="Arial"/>
        <w:bCs/>
        <w:color w:val="224E71"/>
        <w:sz w:val="18"/>
      </w:rPr>
      <w:t xml:space="preserve"> Gate 1, </w:t>
    </w:r>
    <w:r w:rsidR="00574EF6" w:rsidRPr="00B945B0">
      <w:rPr>
        <w:rFonts w:ascii="Arial" w:hAnsi="Arial" w:cs="Arial"/>
        <w:bCs/>
        <w:color w:val="224E71"/>
        <w:sz w:val="18"/>
      </w:rPr>
      <w:t>49 Little France C</w:t>
    </w:r>
    <w:r w:rsidR="002351A1" w:rsidRPr="00B945B0">
      <w:rPr>
        <w:rFonts w:ascii="Arial" w:hAnsi="Arial" w:cs="Arial"/>
        <w:bCs/>
        <w:color w:val="224E71"/>
        <w:sz w:val="18"/>
      </w:rPr>
      <w:t>rescent, Edinburgh, EH16 4SB</w:t>
    </w:r>
  </w:p>
  <w:p w14:paraId="0589FA5B" w14:textId="6B2EDD19" w:rsidR="00574EF6" w:rsidRPr="00B945B0" w:rsidRDefault="00A52DCF" w:rsidP="00A52DCF">
    <w:pPr>
      <w:pStyle w:val="Footer"/>
      <w:tabs>
        <w:tab w:val="center" w:pos="4649"/>
        <w:tab w:val="left" w:pos="7785"/>
      </w:tabs>
      <w:jc w:val="right"/>
      <w:rPr>
        <w:rFonts w:ascii="Arial" w:hAnsi="Arial" w:cs="Arial"/>
        <w:bCs/>
        <w:color w:val="224E71"/>
        <w:sz w:val="18"/>
      </w:rPr>
    </w:pPr>
    <w:r w:rsidRPr="00A52DCF">
      <w:rPr>
        <w:rFonts w:ascii="Arial" w:hAnsi="Arial" w:cs="Arial"/>
        <w:bCs/>
        <w:color w:val="224E71"/>
        <w:sz w:val="12"/>
        <w:szCs w:val="12"/>
      </w:rPr>
      <w:t>Updated version, April 202</w:t>
    </w:r>
    <w:r w:rsidR="00FB2542">
      <w:rPr>
        <w:rFonts w:ascii="Arial" w:hAnsi="Arial" w:cs="Arial"/>
        <w:bCs/>
        <w:color w:val="224E71"/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109F" w14:textId="77777777" w:rsidR="000A5D1A" w:rsidRDefault="000A5D1A">
      <w:r>
        <w:separator/>
      </w:r>
    </w:p>
  </w:footnote>
  <w:footnote w:type="continuationSeparator" w:id="0">
    <w:p w14:paraId="326035D8" w14:textId="77777777" w:rsidR="000A5D1A" w:rsidRDefault="000A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B044" w14:textId="77777777" w:rsidR="00C20B52" w:rsidRDefault="00C20B52">
    <w:pPr>
      <w:pStyle w:val="Header"/>
      <w:jc w:val="center"/>
    </w:pPr>
  </w:p>
  <w:p w14:paraId="3B33F3A6" w14:textId="77777777" w:rsidR="00C20B52" w:rsidRDefault="00C20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0448" w14:textId="77777777" w:rsidR="00FB2542" w:rsidRPr="00FB2542" w:rsidRDefault="00FB2542" w:rsidP="00FB2542">
    <w:pPr>
      <w:tabs>
        <w:tab w:val="center" w:pos="4513"/>
        <w:tab w:val="right" w:pos="9026"/>
      </w:tabs>
      <w:rPr>
        <w:rFonts w:ascii="Calibri" w:eastAsia="Calibri" w:hAnsi="Calibri"/>
        <w:color w:val="A6A6A6"/>
        <w:sz w:val="22"/>
        <w:szCs w:val="22"/>
      </w:rPr>
    </w:pPr>
    <w:bookmarkStart w:id="0" w:name="_Hlk190425117"/>
    <w:r w:rsidRPr="00FB2542">
      <w:rPr>
        <w:rFonts w:ascii="Calibri" w:eastAsia="Calibri" w:hAnsi="Calibri"/>
        <w:b/>
        <w:bCs/>
        <w:color w:val="A6A6A6"/>
        <w:sz w:val="22"/>
        <w:szCs w:val="22"/>
      </w:rPr>
      <w:t>The CSF Laboratory</w:t>
    </w:r>
    <w:bookmarkEnd w:id="0"/>
    <w:r w:rsidRPr="00FB2542">
      <w:rPr>
        <w:rFonts w:ascii="Calibri" w:eastAsia="Calibri" w:hAnsi="Calibri"/>
        <w:b/>
        <w:bCs/>
        <w:color w:val="A6A6A6"/>
        <w:sz w:val="22"/>
        <w:szCs w:val="22"/>
      </w:rPr>
      <w:t xml:space="preserve">                                                                                            </w:t>
    </w:r>
    <w:r w:rsidRPr="00FB2542">
      <w:rPr>
        <w:rFonts w:ascii="Calibri" w:eastAsia="Calibri" w:hAnsi="Calibri"/>
        <w:color w:val="A6A6A6"/>
        <w:sz w:val="22"/>
        <w:szCs w:val="22"/>
      </w:rPr>
      <w:t>CCBS, University of Edinburgh</w:t>
    </w:r>
  </w:p>
  <w:p w14:paraId="226B3957" w14:textId="01EDB38F" w:rsidR="00FB2542" w:rsidRDefault="00FB2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62118"/>
    <w:multiLevelType w:val="hybridMultilevel"/>
    <w:tmpl w:val="B302F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07061"/>
    <w:multiLevelType w:val="hybridMultilevel"/>
    <w:tmpl w:val="CC124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E62E6"/>
    <w:multiLevelType w:val="hybridMultilevel"/>
    <w:tmpl w:val="6DD867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2F"/>
    <w:rsid w:val="00005B82"/>
    <w:rsid w:val="00017AEB"/>
    <w:rsid w:val="00034EC9"/>
    <w:rsid w:val="00036986"/>
    <w:rsid w:val="0004404A"/>
    <w:rsid w:val="00091E77"/>
    <w:rsid w:val="000A5D1A"/>
    <w:rsid w:val="000E50A6"/>
    <w:rsid w:val="00107D85"/>
    <w:rsid w:val="00110B28"/>
    <w:rsid w:val="001757E8"/>
    <w:rsid w:val="00175B64"/>
    <w:rsid w:val="00176C46"/>
    <w:rsid w:val="00185508"/>
    <w:rsid w:val="001920CB"/>
    <w:rsid w:val="001D7444"/>
    <w:rsid w:val="00203A8A"/>
    <w:rsid w:val="00220FAA"/>
    <w:rsid w:val="002351A1"/>
    <w:rsid w:val="00267F7A"/>
    <w:rsid w:val="00273EE5"/>
    <w:rsid w:val="00284447"/>
    <w:rsid w:val="002C1EE3"/>
    <w:rsid w:val="002D0551"/>
    <w:rsid w:val="002E3A1C"/>
    <w:rsid w:val="003545C6"/>
    <w:rsid w:val="003760F9"/>
    <w:rsid w:val="003B5F63"/>
    <w:rsid w:val="003C332B"/>
    <w:rsid w:val="003C7ECC"/>
    <w:rsid w:val="003F2EF3"/>
    <w:rsid w:val="003F41C4"/>
    <w:rsid w:val="00441CEC"/>
    <w:rsid w:val="0044236B"/>
    <w:rsid w:val="004B01D8"/>
    <w:rsid w:val="004E26E4"/>
    <w:rsid w:val="004F746D"/>
    <w:rsid w:val="00503EA7"/>
    <w:rsid w:val="00541385"/>
    <w:rsid w:val="0056227D"/>
    <w:rsid w:val="00572542"/>
    <w:rsid w:val="00574EF6"/>
    <w:rsid w:val="005C4D99"/>
    <w:rsid w:val="005E41B0"/>
    <w:rsid w:val="00632031"/>
    <w:rsid w:val="006628AD"/>
    <w:rsid w:val="00663DB2"/>
    <w:rsid w:val="0069689F"/>
    <w:rsid w:val="006D35FF"/>
    <w:rsid w:val="006D4C5C"/>
    <w:rsid w:val="00751D7C"/>
    <w:rsid w:val="0078094A"/>
    <w:rsid w:val="00784E76"/>
    <w:rsid w:val="007B077C"/>
    <w:rsid w:val="007B60EB"/>
    <w:rsid w:val="007F63F2"/>
    <w:rsid w:val="008279A1"/>
    <w:rsid w:val="008438FE"/>
    <w:rsid w:val="00854997"/>
    <w:rsid w:val="00855F9A"/>
    <w:rsid w:val="00885B4D"/>
    <w:rsid w:val="0089786D"/>
    <w:rsid w:val="008A58A4"/>
    <w:rsid w:val="008C235D"/>
    <w:rsid w:val="008C54AB"/>
    <w:rsid w:val="00921C96"/>
    <w:rsid w:val="00951ECA"/>
    <w:rsid w:val="00962510"/>
    <w:rsid w:val="009A2EF7"/>
    <w:rsid w:val="009E0CEB"/>
    <w:rsid w:val="00A0432F"/>
    <w:rsid w:val="00A32DC1"/>
    <w:rsid w:val="00A52DCF"/>
    <w:rsid w:val="00A55212"/>
    <w:rsid w:val="00A60E90"/>
    <w:rsid w:val="00A64105"/>
    <w:rsid w:val="00A7578A"/>
    <w:rsid w:val="00A8691B"/>
    <w:rsid w:val="00AA0B2A"/>
    <w:rsid w:val="00AB3B9A"/>
    <w:rsid w:val="00AC62AF"/>
    <w:rsid w:val="00AF6512"/>
    <w:rsid w:val="00B43136"/>
    <w:rsid w:val="00B87D0D"/>
    <w:rsid w:val="00B945B0"/>
    <w:rsid w:val="00BD4FE5"/>
    <w:rsid w:val="00C039D2"/>
    <w:rsid w:val="00C16996"/>
    <w:rsid w:val="00C20B52"/>
    <w:rsid w:val="00C76BE8"/>
    <w:rsid w:val="00C84E70"/>
    <w:rsid w:val="00CB1E86"/>
    <w:rsid w:val="00CB31E8"/>
    <w:rsid w:val="00CC64A3"/>
    <w:rsid w:val="00D30A50"/>
    <w:rsid w:val="00D54D0E"/>
    <w:rsid w:val="00D72CF1"/>
    <w:rsid w:val="00D86B4A"/>
    <w:rsid w:val="00DA509B"/>
    <w:rsid w:val="00DB7249"/>
    <w:rsid w:val="00DE0D5E"/>
    <w:rsid w:val="00DF0866"/>
    <w:rsid w:val="00EC503D"/>
    <w:rsid w:val="00F03B43"/>
    <w:rsid w:val="00F53218"/>
    <w:rsid w:val="00F66A17"/>
    <w:rsid w:val="00FA7793"/>
    <w:rsid w:val="00FB2542"/>
    <w:rsid w:val="00FB7DE8"/>
    <w:rsid w:val="00FC4FC7"/>
    <w:rsid w:val="00FC759C"/>
    <w:rsid w:val="00F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CFB9E07"/>
  <w15:docId w15:val="{EDCEFE86-71F8-4E35-8E4A-426E60D1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BodyText"/>
    <w:link w:val="Heading2Char"/>
    <w:qFormat/>
    <w:rsid w:val="0078094A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9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43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32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043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432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2F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rsid w:val="00C2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Default">
    <w:name w:val="Default"/>
    <w:rsid w:val="00C20B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C039D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8094A"/>
    <w:rPr>
      <w:rFonts w:ascii="Arial Black" w:eastAsia="Times New Roman" w:hAnsi="Arial Black" w:cs="Times New Roman"/>
      <w:spacing w:val="-10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809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094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9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09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094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9786D"/>
    <w:pPr>
      <w:ind w:left="720"/>
    </w:pPr>
    <w:rPr>
      <w:szCs w:val="24"/>
      <w:lang w:eastAsia="en-GB"/>
    </w:rPr>
  </w:style>
  <w:style w:type="character" w:customStyle="1" w:styleId="contentline-994">
    <w:name w:val="contentline-994"/>
    <w:basedOn w:val="DefaultParagraphFont"/>
    <w:rsid w:val="00503EA7"/>
  </w:style>
  <w:style w:type="character" w:styleId="UnresolvedMention">
    <w:name w:val="Unresolved Mention"/>
    <w:basedOn w:val="DefaultParagraphFont"/>
    <w:uiPriority w:val="99"/>
    <w:semiHidden/>
    <w:unhideWhenUsed/>
    <w:rsid w:val="00A52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o.barriamatus@nhs.scot" TargetMode="External"/><Relationship Id="rId13" Type="http://schemas.openxmlformats.org/officeDocument/2006/relationships/hyperlink" Target="http://www.cryopdp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-bottle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packaging-and-transport-requirements-for-patient-samples-un3373/packaging-and-transport-requirements-for-patient-samples-un337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celo.barriamatus@nhs.sco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raham.fairfoul@nhs.sco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3B54-F075-4CD8-94C0-443AB106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Marcelo Barria</dc:creator>
  <cp:lastModifiedBy>Marcelo Barria Matus</cp:lastModifiedBy>
  <cp:revision>6</cp:revision>
  <cp:lastPrinted>2025-02-26T12:24:00Z</cp:lastPrinted>
  <dcterms:created xsi:type="dcterms:W3CDTF">2025-02-26T12:21:00Z</dcterms:created>
  <dcterms:modified xsi:type="dcterms:W3CDTF">2025-02-26T16:56:00Z</dcterms:modified>
</cp:coreProperties>
</file>